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:rsidRPr="00F577BA" w14:paraId="2C6827A4" w14:textId="77777777" w:rsidTr="00C7338C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2B1CEB34" w:rsidR="00D30E3D" w:rsidRPr="00F577BA" w:rsidRDefault="00651DE1" w:rsidP="00C7338C">
            <w:pPr>
              <w:pStyle w:val="TableParagraph"/>
              <w:spacing w:before="110" w:line="316" w:lineRule="auto"/>
              <w:ind w:left="104" w:right="756"/>
              <w:rPr>
                <w:rFonts w:ascii="Arial" w:hAnsi="Arial" w:cs="Arial"/>
                <w:sz w:val="32"/>
                <w:szCs w:val="18"/>
              </w:rPr>
            </w:pPr>
            <w:r w:rsidRPr="00F577BA">
              <w:rPr>
                <w:rFonts w:ascii="Arial" w:hAnsi="Arial" w:cs="Arial"/>
                <w:sz w:val="32"/>
                <w:szCs w:val="18"/>
              </w:rPr>
              <w:t xml:space="preserve">Werribee </w:t>
            </w:r>
            <w:r w:rsidR="005745E6" w:rsidRPr="00F577BA">
              <w:rPr>
                <w:rFonts w:ascii="Arial" w:hAnsi="Arial" w:cs="Arial"/>
                <w:sz w:val="32"/>
                <w:szCs w:val="18"/>
              </w:rPr>
              <w:t>Mercy Hospital</w:t>
            </w:r>
          </w:p>
          <w:p w14:paraId="3D834953" w14:textId="5CA259AB" w:rsidR="005745E6" w:rsidRPr="00F577BA" w:rsidRDefault="000B1A31" w:rsidP="00C7338C">
            <w:pPr>
              <w:pStyle w:val="TableParagraph"/>
              <w:spacing w:before="110" w:line="316" w:lineRule="auto"/>
              <w:ind w:left="104" w:right="756"/>
              <w:rPr>
                <w:rFonts w:ascii="Arial" w:eastAsia="Arial Narrow" w:hAnsi="Arial" w:cs="Arial"/>
                <w:sz w:val="44"/>
                <w:szCs w:val="44"/>
              </w:rPr>
            </w:pPr>
            <w:r w:rsidRPr="00F577BA">
              <w:rPr>
                <w:rFonts w:ascii="Arial" w:hAnsi="Arial" w:cs="Arial"/>
                <w:spacing w:val="-1"/>
                <w:sz w:val="32"/>
                <w:szCs w:val="18"/>
              </w:rPr>
              <w:t xml:space="preserve">COVID </w:t>
            </w:r>
            <w:r w:rsidR="00532F39" w:rsidRPr="00F577BA">
              <w:rPr>
                <w:rFonts w:ascii="Arial" w:hAnsi="Arial" w:cs="Arial"/>
                <w:spacing w:val="-1"/>
                <w:sz w:val="32"/>
                <w:szCs w:val="18"/>
              </w:rPr>
              <w:t>19 Referral</w:t>
            </w:r>
            <w:r w:rsidR="00532F39" w:rsidRPr="00F577BA">
              <w:rPr>
                <w:rFonts w:ascii="Arial" w:hAnsi="Arial" w:cs="Arial"/>
                <w:spacing w:val="-1"/>
                <w:sz w:val="24"/>
                <w:szCs w:val="14"/>
              </w:rPr>
              <w:t xml:space="preserve"> </w:t>
            </w:r>
            <w:r w:rsidR="00532F39" w:rsidRPr="00F577BA">
              <w:rPr>
                <w:rFonts w:ascii="Arial" w:hAnsi="Arial" w:cs="Arial"/>
                <w:spacing w:val="-1"/>
                <w:sz w:val="32"/>
                <w:szCs w:val="18"/>
              </w:rPr>
              <w:t>F</w:t>
            </w:r>
            <w:r w:rsidR="00C53720" w:rsidRPr="00F577BA">
              <w:rPr>
                <w:rFonts w:ascii="Arial" w:hAnsi="Arial" w:cs="Arial"/>
                <w:spacing w:val="-1"/>
                <w:sz w:val="32"/>
                <w:szCs w:val="18"/>
              </w:rPr>
              <w:t>orm</w:t>
            </w:r>
          </w:p>
        </w:tc>
        <w:tc>
          <w:tcPr>
            <w:tcW w:w="1702" w:type="dxa"/>
          </w:tcPr>
          <w:p w14:paraId="70A0C58C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C7883D" w14:textId="77777777" w:rsidR="005745E6" w:rsidRPr="00F577BA" w:rsidRDefault="005745E6" w:rsidP="00C7338C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  <w:p w14:paraId="1BC27A15" w14:textId="77777777" w:rsidR="005745E6" w:rsidRPr="00F577BA" w:rsidRDefault="005745E6" w:rsidP="00C7338C">
            <w:pPr>
              <w:pStyle w:val="TableParagraph"/>
              <w:spacing w:line="200" w:lineRule="atLeast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  <w:r w:rsidRPr="00F577BA">
              <w:rPr>
                <w:rFonts w:ascii="Arial" w:eastAsia="Times New Roman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8D2FF1" w14:textId="0F77F99E" w:rsidR="005745E6" w:rsidRPr="00F577BA" w:rsidRDefault="005745E6" w:rsidP="00C7338C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F577BA">
              <w:rPr>
                <w:rFonts w:ascii="Arial" w:eastAsia="Arial" w:hAnsi="Arial" w:cs="Arial"/>
                <w:b/>
                <w:sz w:val="20"/>
                <w:szCs w:val="20"/>
              </w:rPr>
              <w:t>Referral Date:</w:t>
            </w:r>
          </w:p>
          <w:p w14:paraId="31750B97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4A6DEE" w14:textId="77777777" w:rsidR="005745E6" w:rsidRPr="00F577BA" w:rsidRDefault="005745E6" w:rsidP="00C733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C592E0" w14:textId="77777777" w:rsidR="001E15C2" w:rsidRPr="00F577BA" w:rsidRDefault="001E15C2" w:rsidP="00C7338C">
      <w:pPr>
        <w:jc w:val="center"/>
        <w:rPr>
          <w:rFonts w:ascii="Arial" w:eastAsia="Times New Roman" w:hAnsi="Arial" w:cs="Arial"/>
          <w:sz w:val="7"/>
          <w:szCs w:val="7"/>
        </w:rPr>
      </w:pPr>
    </w:p>
    <w:p w14:paraId="60A05C1D" w14:textId="77777777" w:rsidR="001E15C2" w:rsidRPr="00F577BA" w:rsidRDefault="001E15C2" w:rsidP="00C7338C">
      <w:pPr>
        <w:spacing w:before="4"/>
        <w:jc w:val="center"/>
        <w:rPr>
          <w:rFonts w:ascii="Arial" w:eastAsia="Times New Roman" w:hAnsi="Arial" w:cs="Arial"/>
          <w:sz w:val="14"/>
          <w:szCs w:val="27"/>
        </w:rPr>
      </w:pPr>
    </w:p>
    <w:p w14:paraId="02FA9BFB" w14:textId="1CC2574A" w:rsidR="001E15C2" w:rsidRPr="00F577BA" w:rsidRDefault="00856958" w:rsidP="00C7338C">
      <w:pPr>
        <w:spacing w:before="65"/>
        <w:rPr>
          <w:rFonts w:ascii="Arial" w:eastAsia="Arial" w:hAnsi="Arial" w:cs="Arial"/>
          <w:sz w:val="28"/>
          <w:szCs w:val="28"/>
        </w:rPr>
      </w:pPr>
      <w:r w:rsidRPr="00F577B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3B982B2" wp14:editId="7ED7A2C1">
                <wp:simplePos x="0" y="0"/>
                <wp:positionH relativeFrom="page">
                  <wp:posOffset>367030</wp:posOffset>
                </wp:positionH>
                <wp:positionV relativeFrom="paragraph">
                  <wp:posOffset>287020</wp:posOffset>
                </wp:positionV>
                <wp:extent cx="6838188" cy="198628"/>
                <wp:effectExtent l="0" t="0" r="20320" b="1143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88" cy="198628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718F081F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754 </w:t>
                            </w:r>
                            <w:r w:rsidR="000B1A31">
                              <w:rPr>
                                <w:rFonts w:ascii="Arial"/>
                                <w:b/>
                                <w:szCs w:val="28"/>
                              </w:rPr>
                              <w:t>3339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="007364FD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nquir</w:t>
                            </w:r>
                            <w:r w:rsidR="00680D6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="00362E98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r w:rsidR="00362E98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:</w:t>
                            </w:r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8754 6</w:t>
                            </w:r>
                            <w:r w:rsidR="000B1A31">
                              <w:rPr>
                                <w:rFonts w:ascii="Arial"/>
                                <w:b/>
                                <w:szCs w:val="28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82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8.9pt;margin-top:22.6pt;width:538.45pt;height:1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WWHgIAABkEAAAOAAAAZHJzL2Uyb0RvYy54bWysU2Fv0zAQ/Y7Ef7D8nabpoApR02l0DCGN&#10;gbTxAxzHSSwcnzm7Tcqv5+y03QTfEK1kXXzn53fvnjfX02DYQaHXYCueL5acKSuh0bar+PenuzcF&#10;Zz4I2wgDVlX8qDy/3r5+tRldqVbQg2kUMgKxvhxdxfsQXJllXvZqEH4BTllKtoCDCPSJXdagGAl9&#10;MNlquVxnI2DjEKTynnZv5yTfJvy2VTJ8bVuvAjMVJ24hrZjWOq7ZdiPKDoXrtTzREP/AYhDa0qUX&#10;qFsRBNuj/gtq0BLBQxsWEoYM2lZLlXqgbvLlH9089sKp1AuJ491FJv//YOXD4Rsy3VR8TfJYMdCM&#10;ntQU2AeY2Lsi6jM6X1LZo6PCMNE+zTn16t09yB+eWdj1wnbqBhHGXomG+OXxZPbi6IzjI0g9foGG&#10;7hH7AAloanGI4pEcjNCJyPEym8hF0ua6uCrygtwkKZe/L9arRC4T5fm0Qx8+KRhYDCqONPuELg73&#10;PkQ2ojyXxMss3Glj0vyNZWPF317lxdwXGN3EZCzz2NU7g+wgyEHFMv5Ta5R5WTboQD42eohF8Tc7&#10;K6rx0TbpliC0mWNiYuxJnqjIrE2Y6okKo2Y1NEcSCmH2K70vCnrAX5yN5NWK+597gYoz89mS2NHY&#10;5wDPQX0OhJV0tOKBsznchfkB7B3qrifkeZwWbmggrU5aPbM48ST/JQlPbyUa/OV3qnp+0dvfAAAA&#10;//8DAFBLAwQUAAYACAAAACEAtlT6698AAAAJAQAADwAAAGRycy9kb3ducmV2LnhtbEyPS0/DMBCE&#10;70j8B2uRuFGnIQ8IcSrESyo3ykMct/E2CcTrKHbT8O9xT3AczWjmm3I1m15MNLrOsoLlIgJBXFvd&#10;caPg7fXx4gqE88gae8uk4IccrKrTkxILbQ/8QtPGNyKUsCtQQev9UEjp6pYMuoUdiIO3s6NBH+TY&#10;SD3iIZSbXsZRlEmDHYeFFge6a6n+3uyNgqcPjO2Dmb7c53WSvbv7dPes10qdn823NyA8zf4vDEf8&#10;gA5VYNraPWsnegVpHsi9giSNQRz95WWSg9gqyLMUZFXK/w+qXwAAAP//AwBQSwECLQAUAAYACAAA&#10;ACEAtoM4kv4AAADhAQAAEwAAAAAAAAAAAAAAAAAAAAAAW0NvbnRlbnRfVHlwZXNdLnhtbFBLAQIt&#10;ABQABgAIAAAAIQA4/SH/1gAAAJQBAAALAAAAAAAAAAAAAAAAAC8BAABfcmVscy8ucmVsc1BLAQIt&#10;ABQABgAIAAAAIQB8IzWWHgIAABkEAAAOAAAAAAAAAAAAAAAAAC4CAABkcnMvZTJvRG9jLnhtbFBL&#10;AQItABQABgAIAAAAIQC2VPrr3wAAAAkBAAAPAAAAAAAAAAAAAAAAAHgEAABkcnMvZG93bnJldi54&#10;bWxQSwUGAAAAAAQABADzAAAAhAUAAAAA&#10;" filled="f" strokecolor="gray" strokeweight=".34pt">
                <v:textbox inset="0,0,0,0">
                  <w:txbxContent>
                    <w:p w14:paraId="70340FD2" w14:textId="718F081F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 xml:space="preserve">754 </w:t>
                      </w:r>
                      <w:r w:rsidR="000B1A31">
                        <w:rPr>
                          <w:rFonts w:ascii="Arial"/>
                          <w:b/>
                          <w:szCs w:val="28"/>
                        </w:rPr>
                        <w:t>3339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="007364FD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nquir</w:t>
                      </w:r>
                      <w:r w:rsidR="00680D6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="00362E98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r w:rsidR="00362E98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:</w:t>
                      </w:r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8754 6</w:t>
                      </w:r>
                      <w:r w:rsidR="000B1A31">
                        <w:rPr>
                          <w:rFonts w:ascii="Arial"/>
                          <w:b/>
                          <w:szCs w:val="28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E98">
        <w:rPr>
          <w:rFonts w:ascii="Arial" w:hAnsi="Arial" w:cs="Arial"/>
          <w:spacing w:val="-1"/>
          <w:sz w:val="28"/>
        </w:rPr>
        <w:t>COVID -</w:t>
      </w:r>
      <w:r w:rsidR="00532F39" w:rsidRPr="00F577BA">
        <w:rPr>
          <w:rFonts w:ascii="Arial" w:hAnsi="Arial" w:cs="Arial"/>
          <w:spacing w:val="-1"/>
          <w:sz w:val="28"/>
        </w:rPr>
        <w:t>19 Program</w:t>
      </w:r>
      <w:r w:rsidR="00CD5FFE" w:rsidRPr="00F577BA">
        <w:rPr>
          <w:rFonts w:ascii="Arial" w:hAnsi="Arial" w:cs="Arial"/>
          <w:sz w:val="28"/>
        </w:rPr>
        <w:t xml:space="preserve"> contact details</w:t>
      </w:r>
    </w:p>
    <w:p w14:paraId="633E9EAF" w14:textId="77777777" w:rsidR="001E15C2" w:rsidRPr="00F577BA" w:rsidRDefault="001E15C2" w:rsidP="00C7338C">
      <w:pPr>
        <w:jc w:val="center"/>
        <w:rPr>
          <w:rFonts w:ascii="Arial" w:eastAsia="Arial" w:hAnsi="Arial" w:cs="Arial"/>
          <w:sz w:val="20"/>
          <w:szCs w:val="20"/>
        </w:rPr>
      </w:pPr>
    </w:p>
    <w:p w14:paraId="745A89BF" w14:textId="77777777" w:rsidR="001E15C2" w:rsidRPr="00F577BA" w:rsidRDefault="001E15C2" w:rsidP="00C7338C">
      <w:pPr>
        <w:spacing w:before="9"/>
        <w:jc w:val="center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F577BA" w:rsidRDefault="00501188" w:rsidP="00C7338C">
      <w:pPr>
        <w:spacing w:before="65"/>
        <w:ind w:left="118"/>
        <w:jc w:val="center"/>
        <w:rPr>
          <w:rFonts w:ascii="Arial" w:hAnsi="Arial" w:cs="Arial"/>
          <w:spacing w:val="-1"/>
          <w:sz w:val="10"/>
        </w:rPr>
      </w:pPr>
    </w:p>
    <w:p w14:paraId="7D0B3A5A" w14:textId="6F44F2FF" w:rsidR="00501188" w:rsidRPr="00F577BA" w:rsidRDefault="00532F39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Service</w:t>
      </w:r>
      <w:r w:rsidR="00501188" w:rsidRPr="00F577BA">
        <w:rPr>
          <w:rFonts w:ascii="Arial" w:hAnsi="Arial" w:cs="Arial"/>
          <w:sz w:val="28"/>
        </w:rPr>
        <w:t xml:space="preserve"> </w:t>
      </w:r>
      <w:r w:rsidRPr="00F577BA">
        <w:rPr>
          <w:rFonts w:ascii="Arial" w:hAnsi="Arial" w:cs="Arial"/>
          <w:sz w:val="28"/>
        </w:rPr>
        <w:t>R</w:t>
      </w:r>
      <w:r w:rsidR="00501188" w:rsidRPr="00F577BA">
        <w:rPr>
          <w:rFonts w:ascii="Arial" w:hAnsi="Arial" w:cs="Arial"/>
          <w:sz w:val="28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532F39" w:rsidRPr="00F577BA" w14:paraId="78B320CE" w14:textId="77777777" w:rsidTr="00C7338C">
        <w:tc>
          <w:tcPr>
            <w:tcW w:w="10870" w:type="dxa"/>
          </w:tcPr>
          <w:p w14:paraId="0F770063" w14:textId="470AB913" w:rsidR="00157C5A" w:rsidRDefault="00532F39" w:rsidP="00C7338C">
            <w:pPr>
              <w:spacing w:before="120"/>
              <w:rPr>
                <w:rFonts w:ascii="Arial" w:hAnsi="Arial" w:cs="Arial"/>
                <w:sz w:val="28"/>
              </w:rPr>
            </w:pPr>
            <w:r w:rsidRPr="00F577BA">
              <w:rPr>
                <w:rFonts w:ascii="Arial" w:hAnsi="Arial" w:cs="Arial"/>
                <w:sz w:val="28"/>
              </w:rPr>
              <w:t>C</w:t>
            </w:r>
            <w:r w:rsidR="000B4C88" w:rsidRPr="00F577BA">
              <w:rPr>
                <w:rFonts w:ascii="Arial" w:hAnsi="Arial" w:cs="Arial"/>
                <w:sz w:val="28"/>
              </w:rPr>
              <w:t>OVID</w:t>
            </w:r>
            <w:r w:rsidR="00644B86">
              <w:rPr>
                <w:rFonts w:ascii="Arial" w:hAnsi="Arial" w:cs="Arial"/>
                <w:sz w:val="28"/>
              </w:rPr>
              <w:t>-</w:t>
            </w:r>
            <w:r w:rsidR="00157C5A">
              <w:rPr>
                <w:rFonts w:ascii="Arial" w:hAnsi="Arial" w:cs="Arial"/>
                <w:sz w:val="28"/>
              </w:rPr>
              <w:t>Positive Home Monitoring P</w:t>
            </w:r>
            <w:r w:rsidRPr="00F577BA">
              <w:rPr>
                <w:rFonts w:ascii="Arial" w:hAnsi="Arial" w:cs="Arial"/>
                <w:sz w:val="28"/>
              </w:rPr>
              <w:t>rogram:</w:t>
            </w:r>
            <w:r w:rsidRPr="00F577BA">
              <w:rPr>
                <w:rFonts w:ascii="Arial" w:hAnsi="Arial" w:cs="Arial"/>
                <w:sz w:val="48"/>
                <w:szCs w:val="48"/>
              </w:rPr>
              <w:t xml:space="preserve"> □</w:t>
            </w:r>
            <w:r w:rsidRPr="00F577BA">
              <w:rPr>
                <w:rFonts w:ascii="Arial" w:hAnsi="Arial" w:cs="Arial"/>
                <w:sz w:val="28"/>
              </w:rPr>
              <w:t xml:space="preserve">                          </w:t>
            </w:r>
          </w:p>
          <w:p w14:paraId="35B8416F" w14:textId="77CF1283" w:rsidR="00644B86" w:rsidRPr="00644B86" w:rsidRDefault="00157C5A" w:rsidP="00C7338C">
            <w:pPr>
              <w:spacing w:before="120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</w:rPr>
              <w:t>Sotrovimab Monoclonal Antibody Infusion Clinic</w:t>
            </w:r>
            <w:r w:rsidR="00532F39" w:rsidRPr="00F577BA">
              <w:rPr>
                <w:rFonts w:ascii="Arial" w:hAnsi="Arial" w:cs="Arial"/>
                <w:sz w:val="28"/>
              </w:rPr>
              <w:t xml:space="preserve">: </w:t>
            </w:r>
            <w:r w:rsidR="00532F39" w:rsidRPr="00F577BA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</w:tbl>
    <w:p w14:paraId="44C6B37C" w14:textId="77777777" w:rsidR="003B5CB7" w:rsidRPr="00F577BA" w:rsidRDefault="003B5CB7" w:rsidP="00C7338C">
      <w:pPr>
        <w:jc w:val="center"/>
        <w:rPr>
          <w:rFonts w:ascii="Arial" w:hAnsi="Arial" w:cs="Arial"/>
          <w:sz w:val="12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:rsidRPr="00F577BA" w14:paraId="404FB8EA" w14:textId="77777777" w:rsidTr="00C7338C">
        <w:trPr>
          <w:trHeight w:hRule="exact" w:val="391"/>
          <w:jc w:val="center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35FCB9A7" w:rsidR="003B5CB7" w:rsidRPr="00F577BA" w:rsidRDefault="003B5CB7" w:rsidP="00C7338C">
            <w:pPr>
              <w:rPr>
                <w:rFonts w:ascii="Arial" w:hAnsi="Arial" w:cs="Arial"/>
              </w:rPr>
            </w:pPr>
            <w:r w:rsidRPr="00F577BA">
              <w:rPr>
                <w:rFonts w:ascii="Arial" w:hAnsi="Arial" w:cs="Arial"/>
                <w:sz w:val="28"/>
              </w:rPr>
              <w:t>Patient Details</w:t>
            </w:r>
          </w:p>
        </w:tc>
      </w:tr>
      <w:tr w:rsidR="000369DA" w:rsidRPr="00F577BA" w14:paraId="4E9B9C66" w14:textId="77777777" w:rsidTr="00644B86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CCA9" w14:textId="502CAA7F" w:rsidR="000369DA" w:rsidRPr="00F577BA" w:rsidRDefault="000369DA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Last/Family </w:t>
            </w:r>
            <w:r w:rsidR="00F7432A" w:rsidRPr="00F577BA">
              <w:rPr>
                <w:rFonts w:ascii="Arial" w:hAnsi="Arial" w:cs="Arial"/>
                <w:spacing w:val="-1"/>
                <w:sz w:val="18"/>
              </w:rPr>
              <w:t>n</w:t>
            </w:r>
            <w:r w:rsidRPr="00F577BA">
              <w:rPr>
                <w:rFonts w:ascii="Arial" w:hAnsi="Arial" w:cs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5F90" w14:textId="75CBA7F4" w:rsidR="000369DA" w:rsidRPr="00F577BA" w:rsidRDefault="000369DA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 w:rsidRPr="00F577B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:rsidRPr="00F577BA" w14:paraId="63B497EF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Previous last 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Sex: </w:t>
            </w:r>
            <w:sdt>
              <w:sdtPr>
                <w:rPr>
                  <w:rFonts w:ascii="Arial" w:hAnsi="Arial" w:cs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F577B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458EF" w:rsidRPr="00F577BA" w14:paraId="223F9D23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Date of 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  <w:rFonts w:ascii="Arial" w:hAnsi="Arial" w:cs="Arial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577B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458EF" w:rsidRPr="00F577BA" w14:paraId="090EC427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577BA" w:rsidRDefault="00F7432A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Home t</w:t>
            </w:r>
            <w:r w:rsidR="006458EF" w:rsidRPr="00F577BA">
              <w:rPr>
                <w:rFonts w:ascii="Arial" w:hAnsi="Arial" w:cs="Arial"/>
                <w:spacing w:val="-1"/>
                <w:sz w:val="18"/>
              </w:rPr>
              <w:t>elephone No.:</w:t>
            </w:r>
          </w:p>
        </w:tc>
      </w:tr>
      <w:tr w:rsidR="006458EF" w:rsidRPr="00F577BA" w14:paraId="3D28361A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577BA" w:rsidRDefault="00F7432A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Mobile n</w:t>
            </w:r>
            <w:r w:rsidR="006458EF" w:rsidRPr="00F577BA">
              <w:rPr>
                <w:rFonts w:ascii="Arial" w:hAnsi="Arial" w:cs="Arial"/>
                <w:sz w:val="18"/>
              </w:rPr>
              <w:t>umber:</w:t>
            </w:r>
          </w:p>
        </w:tc>
      </w:tr>
      <w:tr w:rsidR="006458EF" w:rsidRPr="00F577BA" w14:paraId="081DC0EC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Email:</w:t>
            </w:r>
          </w:p>
        </w:tc>
      </w:tr>
      <w:tr w:rsidR="006458EF" w:rsidRPr="00F577BA" w14:paraId="147F9E57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NOK/Carer: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3DC90F0B" w:rsidR="006458EF" w:rsidRPr="00F577BA" w:rsidRDefault="006458EF" w:rsidP="00157C5A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Preferred contact method:</w:t>
            </w:r>
          </w:p>
        </w:tc>
      </w:tr>
      <w:tr w:rsidR="006458EF" w:rsidRPr="00F577BA" w14:paraId="7535A56A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NOK relationship: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6552E74B" w:rsidR="006458EF" w:rsidRPr="00F577BA" w:rsidRDefault="006458EF" w:rsidP="00157C5A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Medicare</w:t>
            </w:r>
            <w:r w:rsidRPr="00F577BA">
              <w:rPr>
                <w:rFonts w:ascii="Arial" w:hAnsi="Arial" w:cs="Arial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no.:</w:t>
            </w:r>
          </w:p>
        </w:tc>
      </w:tr>
      <w:tr w:rsidR="006458EF" w:rsidRPr="00F577BA" w14:paraId="34D58BD3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Pensioner/Concession/Health/DVA No.:</w:t>
            </w:r>
          </w:p>
        </w:tc>
      </w:tr>
      <w:tr w:rsidR="006458EF" w:rsidRPr="00F577BA" w14:paraId="0E257DA1" w14:textId="77777777" w:rsidTr="00C7338C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6458EF" w:rsidRPr="00F577BA" w:rsidRDefault="006458EF" w:rsidP="00157C5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>Specify language:</w:t>
            </w:r>
          </w:p>
        </w:tc>
      </w:tr>
      <w:tr w:rsidR="006458EF" w:rsidRPr="00F577BA" w14:paraId="7C3654B2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798D5FD8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 w:rsidRPr="00F577B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 w:rsidRPr="00F577B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  <w:p w14:paraId="7E71807F" w14:textId="77777777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3FA2CBDE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hAnsi="Arial" w:cs="Arial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</w:p>
        </w:tc>
      </w:tr>
      <w:tr w:rsidR="007903E4" w:rsidRPr="00F577BA" w14:paraId="05B89209" w14:textId="77777777" w:rsidTr="00C7338C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278E0356" w:rsidR="007903E4" w:rsidRPr="00F577BA" w:rsidRDefault="007903E4" w:rsidP="00C7338C">
            <w:pPr>
              <w:pStyle w:val="TableParagraph"/>
              <w:tabs>
                <w:tab w:val="left" w:pos="1847"/>
              </w:tabs>
              <w:spacing w:before="25"/>
              <w:ind w:left="54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patient has agreed to the referral and the sharing of their personal and health information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</w:tr>
    </w:tbl>
    <w:p w14:paraId="4B5C3211" w14:textId="77777777" w:rsidR="001E15C2" w:rsidRPr="00F577BA" w:rsidRDefault="001E15C2" w:rsidP="00C7338C">
      <w:pPr>
        <w:spacing w:before="10"/>
        <w:jc w:val="center"/>
        <w:rPr>
          <w:rFonts w:ascii="Arial" w:eastAsia="Arial" w:hAnsi="Arial" w:cs="Arial"/>
          <w:sz w:val="6"/>
          <w:szCs w:val="20"/>
        </w:rPr>
      </w:pPr>
    </w:p>
    <w:p w14:paraId="3AA23F20" w14:textId="0E22CEFD" w:rsidR="00C526B5" w:rsidRPr="00F577BA" w:rsidRDefault="00400CEE" w:rsidP="00C7338C">
      <w:pPr>
        <w:spacing w:before="120"/>
        <w:rPr>
          <w:rFonts w:ascii="Arial" w:hAnsi="Arial" w:cs="Arial"/>
          <w:spacing w:val="-1"/>
          <w:sz w:val="28"/>
        </w:rPr>
      </w:pPr>
      <w:r w:rsidRPr="00F577BA">
        <w:rPr>
          <w:rFonts w:ascii="Arial" w:hAnsi="Arial" w:cs="Arial"/>
          <w:sz w:val="28"/>
        </w:rPr>
        <w:t>Referring Doctor Details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:rsidRPr="00F577BA" w14:paraId="11AE9339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0D558234" w14:textId="56973868" w:rsidR="006458EF" w:rsidRPr="00F577BA" w:rsidRDefault="006458EF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F577BA" w:rsidRDefault="006458EF" w:rsidP="00C7338C">
            <w:pPr>
              <w:spacing w:before="49"/>
              <w:ind w:left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686B8418" w:rsidR="006458EF" w:rsidRPr="00F577BA" w:rsidRDefault="006458EF" w:rsidP="005266AB">
            <w:pPr>
              <w:pStyle w:val="TableParagraph"/>
              <w:spacing w:before="49"/>
              <w:ind w:left="-10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F577BA" w:rsidRDefault="006458EF" w:rsidP="00C7338C">
            <w:pPr>
              <w:spacing w:before="49"/>
              <w:ind w:left="54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630A743D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7152A914" w14:textId="2AE5E7B8" w:rsidR="00E93A5C" w:rsidRPr="00F577BA" w:rsidRDefault="006458EF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F577BA" w:rsidRDefault="00E93A5C" w:rsidP="005266AB">
            <w:pPr>
              <w:spacing w:before="49"/>
              <w:ind w:left="54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687D9D0E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231A37CE" w14:textId="7880BB9D" w:rsidR="00E93A5C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Practice Address: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F577BA" w:rsidRDefault="00E93A5C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52BF65CD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43C53054" w14:textId="589824B5" w:rsidR="00E93A5C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F577BA" w:rsidRDefault="00E93A5C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0369DA" w:rsidRPr="00F577BA" w14:paraId="0E58744F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3A4FA2D5" w14:textId="59AD67A4" w:rsidR="000369DA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F577BA" w:rsidRDefault="000369DA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F577BA" w:rsidRDefault="006458EF" w:rsidP="005266AB">
            <w:pPr>
              <w:pStyle w:val="TableParagraph"/>
              <w:spacing w:before="49"/>
              <w:ind w:left="-7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F577BA" w:rsidRDefault="000369DA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0369DA" w:rsidRPr="00F577BA" w14:paraId="5AE694F5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2B59788B" w14:textId="6C6DF004" w:rsidR="000369DA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F577BA" w:rsidRDefault="000369DA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F577BA" w:rsidRDefault="000369DA" w:rsidP="005266AB">
            <w:pPr>
              <w:pStyle w:val="TableParagraph"/>
              <w:spacing w:before="49"/>
              <w:ind w:left="-7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F577BA" w:rsidRDefault="000369DA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6458EF" w:rsidRPr="00F577BA" w14:paraId="21EC79D5" w14:textId="77777777" w:rsidTr="00C7338C">
        <w:trPr>
          <w:trHeight w:val="340"/>
          <w:jc w:val="center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F577BA" w:rsidRDefault="006458EF" w:rsidP="005266AB">
            <w:pPr>
              <w:pStyle w:val="TableParagraph"/>
              <w:spacing w:before="49"/>
              <w:ind w:right="-10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Preferred method of communication</w:t>
            </w:r>
            <w:r w:rsidR="003B5CB7" w:rsidRPr="00F577B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F577BA" w:rsidRDefault="006458EF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2754581" w14:textId="77777777" w:rsidR="006458EF" w:rsidRPr="00F577BA" w:rsidRDefault="006458EF" w:rsidP="00C7338C">
      <w:pPr>
        <w:jc w:val="center"/>
        <w:rPr>
          <w:rFonts w:ascii="Arial" w:hAnsi="Arial" w:cs="Arial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:rsidRPr="00F577BA" w14:paraId="2D327960" w14:textId="77777777" w:rsidTr="00C7338C">
        <w:trPr>
          <w:trHeight w:val="340"/>
          <w:jc w:val="center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F577BA" w:rsidRDefault="006458EF" w:rsidP="0054236F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b/>
                <w:spacing w:val="-1"/>
                <w:sz w:val="18"/>
              </w:rPr>
              <w:t>Patient’s usual GP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:rsidRPr="00F577BA" w14:paraId="1B61545A" w14:textId="77777777" w:rsidTr="00C7338C">
        <w:trPr>
          <w:trHeight w:val="340"/>
          <w:jc w:val="center"/>
        </w:trPr>
        <w:tc>
          <w:tcPr>
            <w:tcW w:w="850" w:type="dxa"/>
            <w:vAlign w:val="center"/>
          </w:tcPr>
          <w:p w14:paraId="68B6F934" w14:textId="6DD07DC1" w:rsidR="000369DA" w:rsidRPr="00F577BA" w:rsidRDefault="000369DA" w:rsidP="005266AB">
            <w:pPr>
              <w:pStyle w:val="TableParagraph"/>
              <w:spacing w:before="48"/>
              <w:ind w:right="-105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F577BA" w:rsidRDefault="000369DA" w:rsidP="005266AB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F577BA" w:rsidRDefault="006458EF" w:rsidP="005266AB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F577BA" w:rsidRDefault="000369DA" w:rsidP="00C7338C">
            <w:pPr>
              <w:pStyle w:val="TableParagraph"/>
              <w:spacing w:before="48"/>
              <w:jc w:val="center"/>
              <w:rPr>
                <w:rFonts w:ascii="Arial" w:hAnsi="Arial" w:cs="Arial"/>
                <w:spacing w:val="-1"/>
                <w:sz w:val="18"/>
              </w:rPr>
            </w:pPr>
          </w:p>
        </w:tc>
      </w:tr>
    </w:tbl>
    <w:p w14:paraId="4C529979" w14:textId="7FB771CB" w:rsidR="001E15C2" w:rsidRPr="00F577BA" w:rsidRDefault="001E15C2" w:rsidP="00C7338C">
      <w:pPr>
        <w:spacing w:before="120"/>
        <w:ind w:left="119"/>
        <w:jc w:val="center"/>
        <w:rPr>
          <w:rFonts w:ascii="Arial" w:hAnsi="Arial" w:cs="Arial"/>
          <w:sz w:val="28"/>
        </w:rPr>
      </w:pPr>
    </w:p>
    <w:p w14:paraId="075D5E76" w14:textId="77777777" w:rsidR="00644B86" w:rsidRDefault="00C7338C" w:rsidP="00C7338C">
      <w:pPr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14:paraId="56CCA83F" w14:textId="03F5CA45" w:rsidR="001E15C2" w:rsidRPr="00F577BA" w:rsidRDefault="00C7338C" w:rsidP="00C7338C">
      <w:pPr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br/>
      </w:r>
      <w:r w:rsidR="00CD5FFE" w:rsidRPr="00F577BA">
        <w:rPr>
          <w:rFonts w:ascii="Arial" w:hAnsi="Arial" w:cs="Arial"/>
          <w:sz w:val="28"/>
        </w:rPr>
        <w:t>Clinical information</w:t>
      </w:r>
    </w:p>
    <w:p w14:paraId="045F63AA" w14:textId="77777777" w:rsidR="001E15C2" w:rsidRPr="00F577BA" w:rsidRDefault="001E15C2" w:rsidP="00C7338C">
      <w:pPr>
        <w:spacing w:before="7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27731" w:rsidRPr="00F577BA" w14:paraId="649966F0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BC8DD2" w14:textId="707EB1BF" w:rsidR="00527731" w:rsidRPr="00F577BA" w:rsidRDefault="00527731" w:rsidP="00C7338C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 xml:space="preserve">Allergies: </w:t>
            </w:r>
            <w:r w:rsidR="000B4C88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                                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 xml:space="preserve">            </w:t>
            </w:r>
            <w:r w:rsidR="004B573F" w:rsidRPr="00F577BA">
              <w:rPr>
                <w:rFonts w:ascii="Arial" w:hAnsi="Arial" w:cs="Arial"/>
                <w:spacing w:val="-1"/>
                <w:sz w:val="18"/>
              </w:rPr>
              <w:t>COVID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>-19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Vaccination Status:</w:t>
            </w:r>
          </w:p>
        </w:tc>
      </w:tr>
      <w:tr w:rsidR="00527731" w:rsidRPr="00F577BA" w14:paraId="11DF5D99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EE11F" w14:textId="11C3E4B1" w:rsidR="00527731" w:rsidRPr="00F577BA" w:rsidRDefault="00527731" w:rsidP="00C7338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 xml:space="preserve">Height (cm):                           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 xml:space="preserve">       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Weight (kg):                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  BMI:</w:t>
            </w:r>
          </w:p>
        </w:tc>
      </w:tr>
      <w:tr w:rsidR="00C53720" w:rsidRPr="00F577BA" w14:paraId="6C3ED5DC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B9A5F16" w14:textId="2A480890" w:rsidR="00C53720" w:rsidRPr="00F577BA" w:rsidRDefault="00C53720" w:rsidP="00C7338C">
            <w:pPr>
              <w:pStyle w:val="TableParagraph"/>
              <w:spacing w:before="118"/>
              <w:ind w:left="102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Date of symptom onset:                                                         Date of COVID-19 Test:</w:t>
            </w:r>
          </w:p>
        </w:tc>
      </w:tr>
    </w:tbl>
    <w:p w14:paraId="3A10A41E" w14:textId="3EB4718D" w:rsidR="00423DDC" w:rsidRPr="00F577BA" w:rsidRDefault="00423DDC" w:rsidP="00C7338C">
      <w:pPr>
        <w:spacing w:before="120"/>
        <w:ind w:left="142"/>
        <w:jc w:val="center"/>
        <w:rPr>
          <w:rFonts w:ascii="Arial" w:hAnsi="Arial" w:cs="Arial"/>
          <w:b/>
          <w:sz w:val="21"/>
          <w:szCs w:val="21"/>
        </w:rPr>
      </w:pPr>
    </w:p>
    <w:p w14:paraId="0F29A6B1" w14:textId="77777777" w:rsidR="001E15C2" w:rsidRPr="00F577BA" w:rsidRDefault="00CD5FFE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Current medication</w:t>
      </w:r>
    </w:p>
    <w:p w14:paraId="4BEC993C" w14:textId="77777777" w:rsidR="001E15C2" w:rsidRPr="00F577BA" w:rsidRDefault="001E15C2" w:rsidP="00C7338C">
      <w:pPr>
        <w:spacing w:before="5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:rsidRPr="00F577BA" w14:paraId="1060B170" w14:textId="77777777" w:rsidTr="00C7338C">
        <w:trPr>
          <w:trHeight w:hRule="exact" w:val="346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Drug </w:t>
            </w:r>
            <w:r w:rsidRPr="00F577BA">
              <w:rPr>
                <w:rFonts w:ascii="Arial" w:hAnsi="Arial" w:cs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Ltd. </w:t>
            </w:r>
            <w:r w:rsidRPr="00F577BA">
              <w:rPr>
                <w:rFonts w:ascii="Arial" w:hAnsi="Arial" w:cs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>Dose /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frequency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z w:val="18"/>
              </w:rPr>
              <w:t>/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special</w:t>
            </w:r>
          </w:p>
        </w:tc>
      </w:tr>
      <w:tr w:rsidR="001E15C2" w:rsidRPr="00F577BA" w14:paraId="126CE2E4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E15C2" w:rsidRPr="00F577BA" w14:paraId="07A39A80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E15C2" w:rsidRPr="00F577BA" w14:paraId="06C251C6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6F1010DE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04108CBF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21B9E5E5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A3B71" w:rsidRPr="00F577BA" w14:paraId="4C0D89D5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9318D3" w14:textId="77777777" w:rsidR="001E15C2" w:rsidRPr="00F577BA" w:rsidRDefault="00CD5FFE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Past medical history</w:t>
      </w:r>
    </w:p>
    <w:p w14:paraId="772BFD04" w14:textId="77777777" w:rsidR="001E15C2" w:rsidRPr="00F577BA" w:rsidRDefault="001E15C2" w:rsidP="00C7338C">
      <w:pPr>
        <w:spacing w:before="2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77A3A" w:rsidRPr="00F577BA" w14:paraId="3E18892C" w14:textId="77777777" w:rsidTr="00C7338C">
        <w:trPr>
          <w:trHeight w:val="1180"/>
          <w:jc w:val="center"/>
        </w:trPr>
        <w:tc>
          <w:tcPr>
            <w:tcW w:w="10773" w:type="dxa"/>
          </w:tcPr>
          <w:p w14:paraId="0F0330E1" w14:textId="77777777" w:rsidR="00677A3A" w:rsidRPr="00F577BA" w:rsidRDefault="00677A3A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4A4D6DA3" w:rsidR="00C526B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773F14A" w14:textId="52198547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1AE7F6" w14:textId="0E16EB2D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48D6BF" w14:textId="7771A58B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E8B97C" w14:textId="77777777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5CC15" w14:textId="0DCC69B9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009820" w14:textId="77777777" w:rsidR="000860A5" w:rsidRPr="00F577BA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Pr="00F577BA" w:rsidRDefault="007903E4" w:rsidP="00C7338C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 w:rsidRPr="00F577BA">
        <w:rPr>
          <w:rFonts w:ascii="Arial" w:hAnsi="Arial" w:cs="Arial"/>
          <w:spacing w:val="-1"/>
          <w:sz w:val="28"/>
        </w:rPr>
        <w:t>Relevant</w:t>
      </w:r>
      <w:r w:rsidRPr="00F577BA">
        <w:rPr>
          <w:rFonts w:ascii="Arial" w:hAnsi="Arial" w:cs="Arial"/>
          <w:spacing w:val="1"/>
          <w:sz w:val="28"/>
        </w:rPr>
        <w:t xml:space="preserve"> </w:t>
      </w:r>
      <w:r w:rsidRPr="00F577BA">
        <w:rPr>
          <w:rFonts w:ascii="Arial" w:hAnsi="Arial" w:cs="Arial"/>
          <w:spacing w:val="-1"/>
          <w:sz w:val="28"/>
        </w:rPr>
        <w:t>social</w:t>
      </w:r>
      <w:r w:rsidRPr="00F577BA">
        <w:rPr>
          <w:rFonts w:ascii="Arial" w:hAnsi="Arial" w:cs="Arial"/>
          <w:spacing w:val="1"/>
          <w:sz w:val="28"/>
        </w:rPr>
        <w:t xml:space="preserve"> </w:t>
      </w:r>
      <w:r w:rsidRPr="00F577BA">
        <w:rPr>
          <w:rFonts w:ascii="Arial" w:hAnsi="Arial" w:cs="Arial"/>
          <w:spacing w:val="-1"/>
          <w:sz w:val="28"/>
        </w:rPr>
        <w:t>history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7903E4" w:rsidRPr="00F577BA" w14:paraId="799431F9" w14:textId="77777777" w:rsidTr="00C7338C">
        <w:trPr>
          <w:trHeight w:val="1180"/>
          <w:jc w:val="center"/>
        </w:trPr>
        <w:tc>
          <w:tcPr>
            <w:tcW w:w="10773" w:type="dxa"/>
          </w:tcPr>
          <w:p w14:paraId="217CEE51" w14:textId="77777777" w:rsidR="007903E4" w:rsidRPr="00F577BA" w:rsidRDefault="007903E4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F706B" w14:textId="7B692F42" w:rsidR="00857133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46E6B3" w14:textId="475B6A00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FE4EF4" w14:textId="0209833F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FCC242" w14:textId="77098877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C53E1B" w14:textId="2CB9718A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4597E4" w14:textId="01C1C26F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4CBF65" w14:textId="77777777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9A0BE9" w14:textId="2D1AC022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49AB72" w14:textId="77777777" w:rsidR="000860A5" w:rsidRPr="00F577BA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188E4A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17896B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48021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95701E" w14:textId="07EDDEFD" w:rsidR="00C7338C" w:rsidRDefault="00C7338C" w:rsidP="005B3C7A">
      <w:pPr>
        <w:spacing w:before="120"/>
        <w:rPr>
          <w:rFonts w:ascii="Arial" w:hAnsi="Arial" w:cs="Arial"/>
          <w:sz w:val="28"/>
        </w:rPr>
      </w:pPr>
    </w:p>
    <w:p w14:paraId="155A184D" w14:textId="0C80CA12" w:rsidR="00C7338C" w:rsidRDefault="00C7338C" w:rsidP="006D3DC5">
      <w:pPr>
        <w:pStyle w:val="BodyText"/>
        <w:tabs>
          <w:tab w:val="left" w:pos="701"/>
        </w:tabs>
        <w:ind w:left="0"/>
        <w:sectPr w:rsidR="00C7338C" w:rsidSect="00C7338C">
          <w:headerReference w:type="default" r:id="rId8"/>
          <w:footerReference w:type="default" r:id="rId9"/>
          <w:footerReference w:type="first" r:id="rId10"/>
          <w:pgSz w:w="11910" w:h="16840"/>
          <w:pgMar w:top="1120" w:right="1120" w:bottom="1180" w:left="1100" w:header="907" w:footer="982" w:gutter="0"/>
          <w:pgNumType w:start="1"/>
          <w:cols w:space="720"/>
        </w:sectPr>
      </w:pPr>
    </w:p>
    <w:p w14:paraId="5A2F3842" w14:textId="633BE85F" w:rsidR="00C7338C" w:rsidRPr="009F41B9" w:rsidRDefault="00C7338C" w:rsidP="009F41B9">
      <w:pPr>
        <w:spacing w:before="4"/>
        <w:rPr>
          <w:rFonts w:ascii="Calibri" w:eastAsia="Calibri" w:hAnsi="Calibri" w:cs="Calibri"/>
          <w:sz w:val="24"/>
          <w:szCs w:val="24"/>
        </w:rPr>
      </w:pPr>
      <w:r w:rsidRPr="009F41B9">
        <w:rPr>
          <w:noProof/>
          <w:sz w:val="24"/>
          <w:szCs w:val="24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7ED992" wp14:editId="65503D1B">
                <wp:simplePos x="0" y="0"/>
                <wp:positionH relativeFrom="page">
                  <wp:posOffset>917575</wp:posOffset>
                </wp:positionH>
                <wp:positionV relativeFrom="page">
                  <wp:posOffset>10086975</wp:posOffset>
                </wp:positionV>
                <wp:extent cx="5727065" cy="1270"/>
                <wp:effectExtent l="12700" t="9525" r="1333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70"/>
                          <a:chOff x="1445" y="15885"/>
                          <a:chExt cx="9019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1445" y="15885"/>
                            <a:ext cx="9019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19"/>
                              <a:gd name="T2" fmla="+- 0 10463 1445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FAA3" id="Group 54" o:spid="_x0000_s1026" style="position:absolute;margin-left:72.25pt;margin-top:794.25pt;width:450.95pt;height:.1pt;z-index:503309014;mso-position-horizontal-relative:page;mso-position-vertical-relative:page" coordorigin="1445,15885" coordsize="9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Wt/QIAAAEHAAAOAAAAZHJzL2Uyb0RvYy54bWykVdtu2zAMfR+wfxD0uGG1kyZpa9Qpht4w&#10;oNsKNPsARZYvmCxpkhKn+/pRlJ26WYsBXR4EyqTIw8NLzi92rSRbYV2jVU4nRyklQnFdNKrK6Y/V&#10;zadTSpxnqmBSK5HTR+HoxfL9u/POZGKqay0LYQk4US7rTE5r702WJI7XomXuSBuhQFlq2zIPV1sl&#10;hWUdeG9lMk3TRdJpWxiruXAOvl5FJV2i/7IU3H8vSyc8kTkFbB5Pi+c6nMnynGWVZaZueA+DvQFF&#10;yxoFQfeurphnZGObv1y1Dbfa6dIfcd0muiwbLjAHyGaSHmRza/XGYC5V1lVmTxNQe8DTm93yb9t7&#10;S5oip/MZJYq1UCMMS+AO5HSmysDm1poHc29jhiDeaf7TgTo51Id7FY3JuvuqC/DHNl4jObvStsEF&#10;pE12WIPHfQ3EzhMOH+cn05N0MaeEg24CciwRr6GO4dFkNgNl0M1PT+eD8rp/fZZOzuLTaVAlLIsx&#10;EWePKyQFzeae+HT/x+dDzYzAMrnA1cAnwIx83lghQgeT455SNBv4dGMyR5oA0gHn/6TxJUYGNl/j&#10;g2V84/yt0FgPtr1zPk5CARJWuejBr2BqylbCUHz8RFISguERma/2ZpPB7ENCVinpCIbunQ6+poNR&#10;9JXOFscvOjse7IKz6cgZFLQaILJ6QM13qocNEmFh9aTYcEa70DMrADd0GngAo5DiK7YQ+9A2vulD&#10;WNgph9vEUgLbZB05McwHZCFEEEmXU+QifGj1Vqw0qvzBCECQJ61UYyt4Dmt0hCqq4UUIgG2+Dxqw&#10;jkqr9E0jJZZBqgDl5HixQG6clk0RlAGNs9X6UlqyZWFP4q+fn2dmsI9Ugc5qwYrrXvaskVGG4BK4&#10;hWmLvRtHba2LR+hjq+P2hX8LEGptf1PSwebNqfu1YVZQIr8oGMUz6LGwqvEyg30AFzvWrMcapji4&#10;yqmnUPggXvq43jfGNlUNkSaYrtKfYQ2VTehzxBdR9RfYBijhngXp2SIf39Hq6Z9r+QcAAP//AwBQ&#10;SwMEFAAGAAgAAAAhAJq5zYrhAAAADgEAAA8AAABkcnMvZG93bnJldi54bWxMj0Frg0AQhe+F/odl&#10;Cr01q62mYlxDCG1PoZCkUHLb6EQl7qy4GzX/vhN6aG/vzTzefJMtJ9OKAXvXWFIQzgIQSIUtG6oU&#10;fO3fnxIQzmsqdWsJFVzRwTK/v8t0WtqRtjjsfCW4hFyqFdTed6mUrqjRaDezHRLvTrY32rPtK1n2&#10;euRy08rnIJhLoxviC7XucF1jcd5djIKPUY+rl/Bt2JxP6+thH39+b0JU6vFhWi1AeJz8Xxhu+IwO&#10;OTMd7YVKJ1r2URRzlEWcJKxukSCaRyCOv7NXkHkm/7+R/wAAAP//AwBQSwECLQAUAAYACAAAACEA&#10;toM4kv4AAADhAQAAEwAAAAAAAAAAAAAAAAAAAAAAW0NvbnRlbnRfVHlwZXNdLnhtbFBLAQItABQA&#10;BgAIAAAAIQA4/SH/1gAAAJQBAAALAAAAAAAAAAAAAAAAAC8BAABfcmVscy8ucmVsc1BLAQItABQA&#10;BgAIAAAAIQAr0rWt/QIAAAEHAAAOAAAAAAAAAAAAAAAAAC4CAABkcnMvZTJvRG9jLnhtbFBLAQIt&#10;ABQABgAIAAAAIQCauc2K4QAAAA4BAAAPAAAAAAAAAAAAAAAAAFcFAABkcnMvZG93bnJldi54bWxQ&#10;SwUGAAAAAAQABADzAAAAZQYAAAAA&#10;">
                <v:shape id="Freeform 34" o:spid="_x0000_s1027" style="position:absolute;left:1445;top:15885;width:9019;height:2;visibility:visible;mso-wrap-style:square;v-text-anchor:top" coordsize="9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3HmwAAAANsAAAAPAAAAZHJzL2Rvd25yZXYueG1sRI/NisJA&#10;EITvwr7D0AvezETBH6KjyIIgezNK8Nhk2iSY6QmZXs2+vbOw4LGoqq+ozW5wrXpQHxrPBqZJCoq4&#10;9LbhysDlfJisQAVBtth6JgO/FGC3/RhtMLP+ySd65FKpCOGQoYFapMu0DmVNDkPiO+Lo3XzvUKLs&#10;K217fEa4a/UsTRfaYcNxocaOvmoq7/mPMyCUu6Uruun1u6gknPk0K3gwZvw57NeghAZ5h//bR2tg&#10;Poe/L/EH6O0LAAD//wMAUEsBAi0AFAAGAAgAAAAhANvh9svuAAAAhQEAABMAAAAAAAAAAAAAAAAA&#10;AAAAAFtDb250ZW50X1R5cGVzXS54bWxQSwECLQAUAAYACAAAACEAWvQsW78AAAAVAQAACwAAAAAA&#10;AAAAAAAAAAAfAQAAX3JlbHMvLnJlbHNQSwECLQAUAAYACAAAACEAF+tx5sAAAADbAAAADwAAAAAA&#10;AAAAAAAAAAAHAgAAZHJzL2Rvd25yZXYueG1sUEsFBgAAAAADAAMAtwAAAPQCAAAAAA==&#10;" path="m,l9018,e" filled="f" strokeweight=".58pt">
                  <v:path arrowok="t" o:connecttype="custom" o:connectlocs="0,0;9018,0" o:connectangles="0,0"/>
                </v:shape>
                <w10:wrap anchorx="page" anchory="page"/>
              </v:group>
            </w:pict>
          </mc:Fallback>
        </mc:AlternateContent>
      </w:r>
      <w:r w:rsidR="0062009F" w:rsidRPr="009F41B9">
        <w:rPr>
          <w:rFonts w:ascii="Arial" w:hAnsi="Arial" w:cs="Arial"/>
          <w:sz w:val="24"/>
          <w:szCs w:val="24"/>
        </w:rPr>
        <w:t>Planned</w:t>
      </w:r>
      <w:r w:rsidR="0062009F" w:rsidRPr="009F41B9">
        <w:rPr>
          <w:rFonts w:ascii="Arial" w:hAnsi="Arial" w:cs="Arial"/>
          <w:spacing w:val="-9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location</w:t>
      </w:r>
      <w:r w:rsidR="0062009F" w:rsidRPr="009F41B9">
        <w:rPr>
          <w:rFonts w:ascii="Arial" w:hAnsi="Arial" w:cs="Arial"/>
          <w:spacing w:val="-9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of</w:t>
      </w:r>
      <w:r w:rsidR="0062009F" w:rsidRPr="009F41B9">
        <w:rPr>
          <w:rFonts w:ascii="Arial" w:hAnsi="Arial" w:cs="Arial"/>
          <w:spacing w:val="-10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administration</w:t>
      </w:r>
      <w:r w:rsidR="000860A5" w:rsidRPr="009F41B9">
        <w:rPr>
          <w:rFonts w:ascii="Arial" w:hAnsi="Arial" w:cs="Arial"/>
          <w:w w:val="99"/>
          <w:sz w:val="24"/>
          <w:szCs w:val="24"/>
          <w:u w:val="single" w:color="A5A5A5"/>
        </w:rPr>
        <w:t xml:space="preserve">:  </w:t>
      </w:r>
      <w:r w:rsidR="0062009F" w:rsidRPr="009F41B9">
        <w:rPr>
          <w:rFonts w:ascii="Arial" w:hAnsi="Arial" w:cs="Arial"/>
          <w:w w:val="99"/>
          <w:sz w:val="24"/>
          <w:szCs w:val="24"/>
          <w:u w:val="single" w:color="A5A5A5"/>
        </w:rPr>
        <w:t>Werribee Mercy – COVID-19 Infusion Clinic</w:t>
      </w:r>
      <w:r w:rsidR="0062009F" w:rsidRPr="009F41B9">
        <w:rPr>
          <w:rFonts w:ascii="Arial" w:hAnsi="Arial" w:cs="Arial"/>
          <w:sz w:val="24"/>
          <w:szCs w:val="24"/>
          <w:u w:val="single" w:color="A5A5A5"/>
        </w:rPr>
        <w:tab/>
      </w:r>
      <w:r w:rsidR="0062009F" w:rsidRPr="009F41B9">
        <w:rPr>
          <w:rFonts w:ascii="Arial" w:hAnsi="Arial" w:cs="Arial"/>
          <w:sz w:val="24"/>
          <w:szCs w:val="24"/>
          <w:u w:val="single" w:color="A5A5A5"/>
        </w:rPr>
        <w:tab/>
      </w:r>
    </w:p>
    <w:p w14:paraId="1248E60E" w14:textId="77777777" w:rsidR="001E697E" w:rsidRPr="00731D82" w:rsidRDefault="001E697E" w:rsidP="00747EFD">
      <w:pPr>
        <w:spacing w:before="118" w:line="359" w:lineRule="auto"/>
        <w:ind w:right="532"/>
        <w:rPr>
          <w:rFonts w:ascii="Arial" w:hAnsi="Arial" w:cs="Arial"/>
          <w:b/>
          <w:spacing w:val="-6"/>
          <w:sz w:val="20"/>
        </w:rPr>
      </w:pPr>
      <w:r>
        <w:rPr>
          <w:noProof/>
          <w:lang w:val="en-AU" w:eastAsia="en-AU"/>
        </w:rPr>
        <w:br/>
      </w:r>
      <w:r w:rsidRPr="00731D82">
        <w:rPr>
          <w:rFonts w:ascii="Arial" w:hAnsi="Arial" w:cs="Arial"/>
          <w:b/>
          <w:spacing w:val="-1"/>
          <w:sz w:val="20"/>
        </w:rPr>
        <w:t>ACCESS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CRITERIA</w:t>
      </w:r>
      <w:r w:rsidRPr="00731D82">
        <w:rPr>
          <w:rFonts w:ascii="Arial" w:hAnsi="Arial" w:cs="Arial"/>
          <w:b/>
          <w:spacing w:val="-6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(tick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each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criteria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that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applies</w:t>
      </w:r>
      <w:r w:rsidRPr="00731D82">
        <w:rPr>
          <w:rFonts w:ascii="Arial" w:hAnsi="Arial" w:cs="Arial"/>
          <w:b/>
          <w:spacing w:val="-6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to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confirm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the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 xml:space="preserve">access </w:t>
      </w:r>
      <w:r w:rsidRPr="00731D82">
        <w:rPr>
          <w:rFonts w:ascii="Arial" w:hAnsi="Arial" w:cs="Arial"/>
          <w:b/>
          <w:spacing w:val="-1"/>
          <w:sz w:val="20"/>
          <w:u w:val="single" w:color="000000"/>
        </w:rPr>
        <w:t>criteria</w:t>
      </w:r>
      <w:r w:rsidRPr="00731D82">
        <w:rPr>
          <w:rFonts w:ascii="Arial" w:hAnsi="Arial" w:cs="Arial"/>
          <w:b/>
          <w:spacing w:val="-5"/>
          <w:sz w:val="20"/>
          <w:u w:val="single" w:color="000000"/>
        </w:rPr>
        <w:t xml:space="preserve"> </w:t>
      </w:r>
      <w:r w:rsidRPr="00731D82">
        <w:rPr>
          <w:rFonts w:ascii="Arial" w:hAnsi="Arial" w:cs="Arial"/>
          <w:b/>
          <w:sz w:val="20"/>
          <w:u w:val="single" w:color="000000"/>
        </w:rPr>
        <w:t>has</w:t>
      </w:r>
      <w:r w:rsidRPr="00731D82">
        <w:rPr>
          <w:rFonts w:ascii="Arial" w:hAnsi="Arial" w:cs="Arial"/>
          <w:b/>
          <w:spacing w:val="-7"/>
          <w:sz w:val="20"/>
          <w:u w:val="single" w:color="000000"/>
        </w:rPr>
        <w:t xml:space="preserve"> </w:t>
      </w:r>
      <w:r w:rsidRPr="00731D82">
        <w:rPr>
          <w:rFonts w:ascii="Arial" w:hAnsi="Arial" w:cs="Arial"/>
          <w:b/>
          <w:sz w:val="20"/>
          <w:u w:val="single" w:color="000000"/>
        </w:rPr>
        <w:t>been</w:t>
      </w:r>
      <w:r w:rsidRPr="00731D82">
        <w:rPr>
          <w:rFonts w:ascii="Arial" w:hAnsi="Arial" w:cs="Arial"/>
          <w:b/>
          <w:spacing w:val="-9"/>
          <w:sz w:val="20"/>
          <w:u w:val="single" w:color="000000"/>
        </w:rPr>
        <w:t xml:space="preserve"> </w:t>
      </w:r>
      <w:r w:rsidRPr="00731D82">
        <w:rPr>
          <w:rFonts w:ascii="Arial" w:hAnsi="Arial" w:cs="Arial"/>
          <w:b/>
          <w:sz w:val="20"/>
          <w:u w:val="single" w:color="000000"/>
        </w:rPr>
        <w:t>met</w:t>
      </w:r>
      <w:r w:rsidRPr="00731D82">
        <w:rPr>
          <w:rFonts w:ascii="Arial" w:hAnsi="Arial" w:cs="Arial"/>
          <w:b/>
          <w:sz w:val="20"/>
        </w:rPr>
        <w:t>)</w:t>
      </w:r>
      <w:r w:rsidRPr="00731D82">
        <w:rPr>
          <w:rFonts w:ascii="Arial" w:hAnsi="Arial" w:cs="Arial"/>
          <w:b/>
          <w:spacing w:val="83"/>
          <w:w w:val="99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VACCINATION</w:t>
      </w:r>
      <w:r w:rsidRPr="00731D82">
        <w:rPr>
          <w:rFonts w:ascii="Arial" w:hAnsi="Arial" w:cs="Arial"/>
          <w:b/>
          <w:spacing w:val="-6"/>
          <w:sz w:val="20"/>
        </w:rPr>
        <w:t xml:space="preserve"> </w:t>
      </w:r>
    </w:p>
    <w:p w14:paraId="684DFE0F" w14:textId="06824C30" w:rsidR="001E697E" w:rsidRPr="00731D82" w:rsidRDefault="001E697E" w:rsidP="00BB185C">
      <w:pPr>
        <w:spacing w:before="118" w:line="359" w:lineRule="auto"/>
        <w:ind w:right="1579"/>
        <w:rPr>
          <w:rFonts w:ascii="Arial" w:hAnsi="Arial" w:cs="Arial"/>
          <w:b/>
          <w:sz w:val="20"/>
        </w:rPr>
      </w:pPr>
      <w:r w:rsidRPr="00731D82">
        <w:rPr>
          <w:rFonts w:ascii="Arial" w:hAnsi="Arial" w:cs="Arial"/>
          <w:b/>
          <w:spacing w:val="-1"/>
          <w:sz w:val="20"/>
        </w:rPr>
        <w:t>STATUS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(must</w:t>
      </w:r>
      <w:r w:rsidRPr="00731D82">
        <w:rPr>
          <w:rFonts w:ascii="Arial" w:hAnsi="Arial" w:cs="Arial"/>
          <w:b/>
          <w:spacing w:val="-6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meet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one):</w:t>
      </w:r>
    </w:p>
    <w:p w14:paraId="4ADA4E00" w14:textId="112552E6" w:rsidR="00AA3076" w:rsidRPr="00731D82" w:rsidRDefault="001E697E" w:rsidP="001E697E">
      <w:pPr>
        <w:pStyle w:val="ListParagraph"/>
        <w:numPr>
          <w:ilvl w:val="0"/>
          <w:numId w:val="4"/>
        </w:numPr>
        <w:spacing w:line="200" w:lineRule="atLeast"/>
        <w:rPr>
          <w:rFonts w:ascii="Arial" w:hAnsi="Arial" w:cs="Arial"/>
          <w:noProof/>
          <w:lang w:val="en-AU" w:eastAsia="en-AU"/>
        </w:rPr>
      </w:pPr>
      <w:r w:rsidRPr="00731D82">
        <w:rPr>
          <w:rFonts w:ascii="Arial" w:hAnsi="Arial" w:cs="Arial"/>
          <w:spacing w:val="-1"/>
          <w:sz w:val="20"/>
        </w:rPr>
        <w:t>Unvaccinated</w:t>
      </w:r>
      <w:r w:rsidRPr="00731D82">
        <w:rPr>
          <w:rFonts w:ascii="Arial" w:hAnsi="Arial" w:cs="Arial"/>
          <w:spacing w:val="-13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OR</w:t>
      </w:r>
    </w:p>
    <w:p w14:paraId="5FEA06C9" w14:textId="2E66C486" w:rsidR="001E697E" w:rsidRPr="00731D82" w:rsidRDefault="001E697E" w:rsidP="001E697E">
      <w:pPr>
        <w:pStyle w:val="ListParagraph"/>
        <w:numPr>
          <w:ilvl w:val="0"/>
          <w:numId w:val="4"/>
        </w:numPr>
        <w:spacing w:line="200" w:lineRule="atLeast"/>
        <w:rPr>
          <w:rFonts w:ascii="Arial" w:hAnsi="Arial" w:cs="Arial"/>
          <w:noProof/>
          <w:lang w:val="en-AU" w:eastAsia="en-AU"/>
        </w:rPr>
      </w:pPr>
      <w:r w:rsidRPr="00731D82">
        <w:rPr>
          <w:rFonts w:ascii="Arial" w:hAnsi="Arial" w:cs="Arial"/>
          <w:sz w:val="20"/>
        </w:rPr>
        <w:t>Partially</w:t>
      </w:r>
      <w:r w:rsidRPr="00731D82">
        <w:rPr>
          <w:rFonts w:ascii="Arial" w:hAnsi="Arial" w:cs="Arial"/>
          <w:spacing w:val="-9"/>
          <w:sz w:val="20"/>
        </w:rPr>
        <w:t xml:space="preserve"> </w:t>
      </w:r>
      <w:r w:rsidRPr="00731D82">
        <w:rPr>
          <w:rFonts w:ascii="Arial" w:hAnsi="Arial" w:cs="Arial"/>
          <w:spacing w:val="-1"/>
          <w:sz w:val="20"/>
        </w:rPr>
        <w:t>vaccinated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OR</w:t>
      </w:r>
    </w:p>
    <w:p w14:paraId="378E260B" w14:textId="06EF288A" w:rsidR="001E697E" w:rsidRPr="00731D82" w:rsidRDefault="001E697E" w:rsidP="001E697E">
      <w:pPr>
        <w:pStyle w:val="ListParagraph"/>
        <w:numPr>
          <w:ilvl w:val="0"/>
          <w:numId w:val="4"/>
        </w:numPr>
        <w:spacing w:line="200" w:lineRule="atLeast"/>
        <w:rPr>
          <w:rFonts w:ascii="Arial" w:hAnsi="Arial" w:cs="Arial"/>
          <w:noProof/>
          <w:lang w:val="en-AU" w:eastAsia="en-AU"/>
        </w:rPr>
      </w:pPr>
      <w:r w:rsidRPr="00731D82">
        <w:rPr>
          <w:rFonts w:ascii="Arial" w:hAnsi="Arial" w:cs="Arial"/>
          <w:spacing w:val="-1"/>
          <w:sz w:val="20"/>
        </w:rPr>
        <w:t>Immunosuppressed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regardless</w:t>
      </w:r>
      <w:r w:rsidRPr="00731D82">
        <w:rPr>
          <w:rFonts w:ascii="Arial" w:hAnsi="Arial" w:cs="Arial"/>
          <w:spacing w:val="-9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of</w:t>
      </w:r>
      <w:r w:rsidRPr="00731D82">
        <w:rPr>
          <w:rFonts w:ascii="Arial" w:hAnsi="Arial" w:cs="Arial"/>
          <w:spacing w:val="-8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vaccine</w:t>
      </w:r>
      <w:r w:rsidRPr="00731D82">
        <w:rPr>
          <w:rFonts w:ascii="Arial" w:hAnsi="Arial" w:cs="Arial"/>
          <w:spacing w:val="-5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status</w:t>
      </w:r>
      <w:r w:rsidRPr="00731D82">
        <w:rPr>
          <w:rFonts w:ascii="Arial" w:hAnsi="Arial" w:cs="Arial"/>
          <w:spacing w:val="-9"/>
          <w:sz w:val="20"/>
        </w:rPr>
        <w:t xml:space="preserve"> </w:t>
      </w:r>
      <w:r w:rsidRPr="00731D82">
        <w:rPr>
          <w:rFonts w:ascii="Arial" w:hAnsi="Arial" w:cs="Arial"/>
          <w:spacing w:val="-1"/>
          <w:sz w:val="20"/>
        </w:rPr>
        <w:t>(please</w:t>
      </w:r>
      <w:r w:rsidRPr="00731D82">
        <w:rPr>
          <w:rFonts w:ascii="Arial" w:hAnsi="Arial" w:cs="Arial"/>
          <w:spacing w:val="-6"/>
          <w:sz w:val="20"/>
        </w:rPr>
        <w:t xml:space="preserve"> </w:t>
      </w:r>
      <w:r w:rsidRPr="00731D82">
        <w:rPr>
          <w:rFonts w:ascii="Arial" w:hAnsi="Arial" w:cs="Arial"/>
          <w:spacing w:val="-1"/>
          <w:sz w:val="20"/>
        </w:rPr>
        <w:t>select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pacing w:val="-1"/>
          <w:sz w:val="20"/>
        </w:rPr>
        <w:t>which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apply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below)</w:t>
      </w:r>
    </w:p>
    <w:p w14:paraId="4E899069" w14:textId="77777777" w:rsidR="001E697E" w:rsidRPr="00731D82" w:rsidRDefault="001E697E" w:rsidP="001E697E">
      <w:pPr>
        <w:pStyle w:val="ListParagraph"/>
        <w:numPr>
          <w:ilvl w:val="1"/>
          <w:numId w:val="4"/>
        </w:numPr>
        <w:spacing w:line="200" w:lineRule="atLeast"/>
        <w:rPr>
          <w:rFonts w:ascii="Arial" w:hAnsi="Arial" w:cs="Arial"/>
          <w:noProof/>
          <w:lang w:val="en-AU" w:eastAsia="en-AU"/>
        </w:rPr>
      </w:pPr>
      <w:r w:rsidRPr="00731D82">
        <w:rPr>
          <w:rFonts w:ascii="Arial" w:hAnsi="Arial" w:cs="Arial"/>
          <w:spacing w:val="-1"/>
          <w:sz w:val="20"/>
        </w:rPr>
        <w:t>Primary</w:t>
      </w:r>
      <w:r w:rsidRPr="00731D82">
        <w:rPr>
          <w:rFonts w:ascii="Arial" w:hAnsi="Arial" w:cs="Arial"/>
          <w:spacing w:val="-11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or</w:t>
      </w:r>
      <w:r w:rsidRPr="00731D82">
        <w:rPr>
          <w:rFonts w:ascii="Arial" w:hAnsi="Arial" w:cs="Arial"/>
          <w:spacing w:val="-10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acquired</w:t>
      </w:r>
      <w:r w:rsidRPr="00731D82">
        <w:rPr>
          <w:rFonts w:ascii="Arial" w:hAnsi="Arial" w:cs="Arial"/>
          <w:spacing w:val="-10"/>
          <w:sz w:val="20"/>
        </w:rPr>
        <w:t xml:space="preserve"> </w:t>
      </w:r>
      <w:r w:rsidRPr="00731D82">
        <w:rPr>
          <w:rFonts w:ascii="Arial" w:hAnsi="Arial" w:cs="Arial"/>
          <w:spacing w:val="-1"/>
          <w:sz w:val="20"/>
        </w:rPr>
        <w:t>immunodeficiency</w:t>
      </w:r>
    </w:p>
    <w:p w14:paraId="22901BC9" w14:textId="77777777" w:rsidR="001E697E" w:rsidRPr="00731D82" w:rsidRDefault="001E697E" w:rsidP="001E697E">
      <w:pPr>
        <w:pStyle w:val="ListParagraph"/>
        <w:numPr>
          <w:ilvl w:val="1"/>
          <w:numId w:val="4"/>
        </w:numPr>
        <w:spacing w:line="200" w:lineRule="atLeast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Haematologic neoplasms: leukaemias, lymphomas, myelodysplastic syndromes</w:t>
      </w:r>
    </w:p>
    <w:p w14:paraId="6A039EC1" w14:textId="77777777" w:rsidR="001E697E" w:rsidRPr="00731D82" w:rsidRDefault="001E697E" w:rsidP="00747EFD">
      <w:pPr>
        <w:pStyle w:val="ListParagraph"/>
        <w:numPr>
          <w:ilvl w:val="1"/>
          <w:numId w:val="4"/>
        </w:numPr>
        <w:spacing w:line="200" w:lineRule="atLeast"/>
        <w:ind w:right="248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Post-transplant: solid organ (on immunosuppressive therapy), haematopoietic stem cell transplant (within 24 months)</w:t>
      </w:r>
    </w:p>
    <w:p w14:paraId="168F9E72" w14:textId="77777777" w:rsidR="001E697E" w:rsidRPr="00731D82" w:rsidRDefault="001E697E" w:rsidP="001E697E">
      <w:pPr>
        <w:pStyle w:val="ListParagraph"/>
        <w:numPr>
          <w:ilvl w:val="1"/>
          <w:numId w:val="4"/>
        </w:numPr>
        <w:spacing w:line="200" w:lineRule="atLeast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Immunocompromised due to primary or acquired (HIV/AIDS) immunodeficiency</w:t>
      </w:r>
    </w:p>
    <w:p w14:paraId="2E78FE53" w14:textId="77777777" w:rsidR="001E697E" w:rsidRPr="00731D82" w:rsidRDefault="001E697E" w:rsidP="001E697E">
      <w:pPr>
        <w:pStyle w:val="ListParagraph"/>
        <w:numPr>
          <w:ilvl w:val="1"/>
          <w:numId w:val="4"/>
        </w:numPr>
        <w:spacing w:line="200" w:lineRule="atLeast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 xml:space="preserve">Other significantly immunocompromising conditions. Specify  </w:t>
      </w: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ab/>
      </w:r>
    </w:p>
    <w:p w14:paraId="5DA15D36" w14:textId="45824EC9" w:rsidR="001E697E" w:rsidRPr="00731D82" w:rsidRDefault="001E697E" w:rsidP="001E697E">
      <w:pPr>
        <w:pStyle w:val="ListParagraph"/>
        <w:numPr>
          <w:ilvl w:val="1"/>
          <w:numId w:val="4"/>
        </w:numPr>
        <w:spacing w:line="200" w:lineRule="atLeast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Immunosuppressive therapy (current or recent) examples include:</w:t>
      </w: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br/>
      </w: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Chemotherapy or radiotherapy</w:t>
      </w:r>
    </w:p>
    <w:p w14:paraId="1281B9DC" w14:textId="77777777" w:rsidR="001E697E" w:rsidRPr="00731D82" w:rsidRDefault="001E697E" w:rsidP="001E697E">
      <w:pPr>
        <w:pStyle w:val="ListParagraph"/>
        <w:spacing w:line="200" w:lineRule="atLeast"/>
        <w:ind w:left="1440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High-dose corticosteroids (≥20 mg of prednisone per day, or equivalent) for ≥14 days</w:t>
      </w:r>
    </w:p>
    <w:p w14:paraId="51CFF2FE" w14:textId="77777777" w:rsidR="001E697E" w:rsidRPr="00731D82" w:rsidRDefault="001E697E" w:rsidP="001E697E">
      <w:pPr>
        <w:pStyle w:val="ListParagraph"/>
        <w:spacing w:line="200" w:lineRule="atLeast"/>
        <w:ind w:left="1440"/>
        <w:rPr>
          <w:rFonts w:ascii="Arial" w:hAnsi="Arial" w:cs="Arial"/>
          <w:noProof/>
          <w:sz w:val="20"/>
          <w:szCs w:val="20"/>
          <w:lang w:val="en-AU" w:eastAsia="en-AU"/>
        </w:rPr>
      </w:pPr>
      <w:r w:rsidRPr="00731D82">
        <w:rPr>
          <w:rFonts w:ascii="Arial" w:hAnsi="Arial" w:cs="Arial"/>
          <w:noProof/>
          <w:sz w:val="20"/>
          <w:szCs w:val="20"/>
          <w:lang w:val="en-AU" w:eastAsia="en-AU"/>
        </w:rPr>
        <w:t>All biologics and most disease-modifying anti-rheumatic drugs (DMARDs)</w:t>
      </w:r>
    </w:p>
    <w:p w14:paraId="6EB602F5" w14:textId="77777777" w:rsidR="001E697E" w:rsidRPr="00731D82" w:rsidRDefault="001E697E" w:rsidP="001E697E">
      <w:pPr>
        <w:pStyle w:val="ListParagraph"/>
        <w:spacing w:line="200" w:lineRule="atLeast"/>
        <w:ind w:left="1440"/>
        <w:rPr>
          <w:rFonts w:ascii="Arial" w:hAnsi="Arial" w:cs="Arial"/>
          <w:noProof/>
          <w:lang w:val="en-AU" w:eastAsia="en-AU"/>
        </w:rPr>
      </w:pPr>
    </w:p>
    <w:p w14:paraId="6F232B1E" w14:textId="4FB19225" w:rsidR="001E697E" w:rsidRPr="00731D82" w:rsidRDefault="001E697E" w:rsidP="001E697E">
      <w:pPr>
        <w:spacing w:before="118" w:line="359" w:lineRule="auto"/>
        <w:ind w:left="102" w:right="1579"/>
        <w:rPr>
          <w:rFonts w:ascii="Arial" w:eastAsia="Calibri" w:hAnsi="Arial" w:cs="Arial"/>
          <w:b/>
          <w:bCs/>
          <w:sz w:val="20"/>
          <w:szCs w:val="20"/>
        </w:rPr>
      </w:pPr>
      <w:r w:rsidRPr="00731D82">
        <w:rPr>
          <w:rFonts w:ascii="Arial" w:eastAsia="Calibri" w:hAnsi="Arial" w:cs="Arial"/>
          <w:b/>
          <w:bCs/>
          <w:spacing w:val="-1"/>
          <w:sz w:val="20"/>
          <w:szCs w:val="20"/>
        </w:rPr>
        <w:t>MUST</w:t>
      </w:r>
      <w:r w:rsidRPr="00731D8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MEET</w:t>
      </w:r>
      <w:r w:rsidRPr="00731D8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ALL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(Age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≥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18</w:t>
      </w:r>
      <w:r w:rsidRPr="00731D82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years,</w:t>
      </w:r>
      <w:r w:rsidRPr="00731D8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or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aged</w:t>
      </w:r>
      <w:r w:rsidRPr="00731D82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≥12</w:t>
      </w:r>
      <w:r w:rsidRPr="00731D8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&lt;18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years</w:t>
      </w:r>
      <w:r w:rsidRPr="00731D8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of</w:t>
      </w:r>
      <w:r w:rsidRPr="00731D8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pacing w:val="-1"/>
          <w:sz w:val="20"/>
          <w:szCs w:val="20"/>
        </w:rPr>
        <w:t>age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731D8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31D82">
        <w:rPr>
          <w:rFonts w:ascii="Arial" w:eastAsia="Calibri" w:hAnsi="Arial" w:cs="Arial"/>
          <w:b/>
          <w:bCs/>
          <w:spacing w:val="-1"/>
          <w:sz w:val="20"/>
          <w:szCs w:val="20"/>
        </w:rPr>
        <w:t>weighing</w:t>
      </w:r>
      <w:r w:rsidRPr="00731D82">
        <w:rPr>
          <w:rFonts w:ascii="Arial" w:eastAsia="Calibri" w:hAnsi="Arial" w:cs="Arial"/>
          <w:b/>
          <w:bCs/>
          <w:sz w:val="20"/>
          <w:szCs w:val="20"/>
        </w:rPr>
        <w:t xml:space="preserve"> ≥40kg):</w:t>
      </w:r>
    </w:p>
    <w:p w14:paraId="6A4084EF" w14:textId="1199BE33" w:rsidR="001E697E" w:rsidRPr="00731D82" w:rsidRDefault="001E697E" w:rsidP="001E697E">
      <w:pPr>
        <w:pStyle w:val="ListParagraph"/>
        <w:numPr>
          <w:ilvl w:val="0"/>
          <w:numId w:val="4"/>
        </w:numPr>
        <w:spacing w:line="200" w:lineRule="atLeast"/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Confirmed SARS-CoV2</w:t>
      </w:r>
    </w:p>
    <w:p w14:paraId="52226BF0" w14:textId="1809C3CF" w:rsidR="001E697E" w:rsidRPr="00731D82" w:rsidRDefault="001E697E" w:rsidP="001E697E">
      <w:pPr>
        <w:pStyle w:val="ListParagraph"/>
        <w:numPr>
          <w:ilvl w:val="0"/>
          <w:numId w:val="4"/>
        </w:numPr>
        <w:spacing w:line="200" w:lineRule="atLeast"/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No oxygen requirements</w:t>
      </w:r>
    </w:p>
    <w:p w14:paraId="49A9A3FB" w14:textId="6DF709FF" w:rsidR="001E697E" w:rsidRPr="00731D82" w:rsidRDefault="001E697E" w:rsidP="001E697E">
      <w:pPr>
        <w:spacing w:line="200" w:lineRule="atLeast"/>
        <w:rPr>
          <w:rFonts w:ascii="Arial" w:hAnsi="Arial" w:cs="Arial"/>
          <w:spacing w:val="-1"/>
          <w:sz w:val="20"/>
        </w:rPr>
      </w:pPr>
    </w:p>
    <w:p w14:paraId="03645B84" w14:textId="6E09C885" w:rsidR="001E697E" w:rsidRPr="00731D82" w:rsidRDefault="001E697E" w:rsidP="001E697E">
      <w:pPr>
        <w:spacing w:line="360" w:lineRule="auto"/>
        <w:ind w:left="102"/>
        <w:rPr>
          <w:rFonts w:ascii="Arial" w:hAnsi="Arial" w:cs="Arial"/>
          <w:b/>
          <w:sz w:val="20"/>
        </w:rPr>
      </w:pPr>
      <w:r w:rsidRPr="00731D82">
        <w:rPr>
          <w:rFonts w:ascii="Arial" w:hAnsi="Arial" w:cs="Arial"/>
          <w:b/>
          <w:spacing w:val="-1"/>
          <w:sz w:val="20"/>
        </w:rPr>
        <w:t>SYMPTOM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ONSET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AND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DRUG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INFORMATION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(must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meet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one)</w:t>
      </w:r>
    </w:p>
    <w:p w14:paraId="394767C2" w14:textId="18F962E6" w:rsidR="001E697E" w:rsidRPr="00731D82" w:rsidRDefault="001E697E" w:rsidP="001E697E">
      <w:pPr>
        <w:spacing w:line="360" w:lineRule="auto"/>
        <w:ind w:left="102"/>
        <w:rPr>
          <w:rFonts w:ascii="Arial" w:hAnsi="Arial" w:cs="Arial"/>
          <w:sz w:val="20"/>
          <w:u w:val="single" w:color="000000"/>
        </w:rPr>
      </w:pPr>
      <w:r w:rsidRPr="00731D82">
        <w:rPr>
          <w:rFonts w:ascii="Arial" w:hAnsi="Arial" w:cs="Arial"/>
          <w:spacing w:val="-1"/>
          <w:sz w:val="20"/>
        </w:rPr>
        <w:t>Date</w:t>
      </w:r>
      <w:r w:rsidRPr="00731D82">
        <w:rPr>
          <w:rFonts w:ascii="Arial" w:hAnsi="Arial" w:cs="Arial"/>
          <w:spacing w:val="-8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of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symptom</w:t>
      </w:r>
      <w:r w:rsidRPr="00731D82">
        <w:rPr>
          <w:rFonts w:ascii="Arial" w:hAnsi="Arial" w:cs="Arial"/>
          <w:spacing w:val="-7"/>
          <w:sz w:val="20"/>
        </w:rPr>
        <w:t xml:space="preserve"> </w:t>
      </w:r>
      <w:r w:rsidRPr="00731D82">
        <w:rPr>
          <w:rFonts w:ascii="Arial" w:hAnsi="Arial" w:cs="Arial"/>
          <w:sz w:val="20"/>
        </w:rPr>
        <w:t>onset:</w:t>
      </w:r>
      <w:r w:rsidRPr="00731D82">
        <w:rPr>
          <w:rFonts w:ascii="Arial" w:hAnsi="Arial" w:cs="Arial"/>
          <w:spacing w:val="-1"/>
          <w:sz w:val="20"/>
        </w:rPr>
        <w:t xml:space="preserve"> </w:t>
      </w:r>
      <w:r w:rsidRPr="00731D82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731D82">
        <w:rPr>
          <w:rFonts w:ascii="Arial" w:hAnsi="Arial" w:cs="Arial"/>
          <w:sz w:val="20"/>
          <w:u w:val="single" w:color="000000"/>
        </w:rPr>
        <w:tab/>
      </w:r>
      <w:r w:rsidRPr="00731D82">
        <w:rPr>
          <w:rFonts w:ascii="Arial" w:hAnsi="Arial" w:cs="Arial"/>
          <w:sz w:val="20"/>
          <w:u w:val="single" w:color="000000"/>
        </w:rPr>
        <w:tab/>
      </w:r>
      <w:r w:rsidRPr="00731D82">
        <w:rPr>
          <w:rFonts w:ascii="Arial" w:hAnsi="Arial" w:cs="Arial"/>
          <w:sz w:val="20"/>
          <w:u w:val="single" w:color="000000"/>
        </w:rPr>
        <w:tab/>
      </w:r>
    </w:p>
    <w:p w14:paraId="3253CFE5" w14:textId="3E3B9E3F" w:rsidR="001E697E" w:rsidRPr="00731D82" w:rsidRDefault="001E697E" w:rsidP="00731D82">
      <w:pPr>
        <w:pStyle w:val="ListParagraph"/>
        <w:numPr>
          <w:ilvl w:val="0"/>
          <w:numId w:val="6"/>
        </w:numPr>
        <w:ind w:left="709"/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Day 0-5 from symptom onset: Sotrovimab 500mg IV</w:t>
      </w:r>
    </w:p>
    <w:p w14:paraId="10329E99" w14:textId="5BAC5A78" w:rsidR="001E697E" w:rsidRPr="00731D82" w:rsidRDefault="001E697E" w:rsidP="00731D82">
      <w:pPr>
        <w:pStyle w:val="ListParagraph"/>
        <w:numPr>
          <w:ilvl w:val="0"/>
          <w:numId w:val="6"/>
        </w:numPr>
        <w:ind w:left="709"/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Day 6-7 from symptom onset: Ronapreve® 1200mg (600mg of both casirivimab and imdevimab)</w:t>
      </w:r>
    </w:p>
    <w:p w14:paraId="7E179A63" w14:textId="4DAB50AC" w:rsidR="001E697E" w:rsidRPr="00731D82" w:rsidRDefault="001E697E" w:rsidP="001E697E">
      <w:pPr>
        <w:pStyle w:val="ListParagraph"/>
        <w:numPr>
          <w:ilvl w:val="1"/>
          <w:numId w:val="6"/>
        </w:numPr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S/C (4x2.5ml injection)</w:t>
      </w:r>
    </w:p>
    <w:p w14:paraId="4042B68B" w14:textId="25979D9A" w:rsidR="001E697E" w:rsidRPr="00731D82" w:rsidRDefault="001E697E" w:rsidP="001E697E">
      <w:pPr>
        <w:pStyle w:val="ListParagraph"/>
        <w:numPr>
          <w:ilvl w:val="1"/>
          <w:numId w:val="6"/>
        </w:numPr>
        <w:rPr>
          <w:rFonts w:ascii="Arial" w:hAnsi="Arial" w:cs="Arial"/>
          <w:spacing w:val="-1"/>
          <w:sz w:val="20"/>
        </w:rPr>
      </w:pPr>
      <w:r w:rsidRPr="00731D82">
        <w:rPr>
          <w:rFonts w:ascii="Arial" w:hAnsi="Arial" w:cs="Arial"/>
          <w:spacing w:val="-1"/>
          <w:sz w:val="20"/>
        </w:rPr>
        <w:t>IV</w:t>
      </w:r>
    </w:p>
    <w:p w14:paraId="6081E3E6" w14:textId="0CFCA83D" w:rsidR="001E697E" w:rsidRPr="00731D82" w:rsidRDefault="001E697E" w:rsidP="001E697E">
      <w:pPr>
        <w:spacing w:before="178"/>
        <w:rPr>
          <w:rFonts w:ascii="Arial" w:hAnsi="Arial" w:cs="Arial"/>
          <w:b/>
          <w:spacing w:val="1"/>
          <w:sz w:val="20"/>
        </w:rPr>
      </w:pPr>
      <w:r w:rsidRPr="00731D82">
        <w:rPr>
          <w:rFonts w:ascii="Arial" w:hAnsi="Arial" w:cs="Arial"/>
          <w:b/>
          <w:spacing w:val="-1"/>
          <w:sz w:val="20"/>
        </w:rPr>
        <w:t>MUST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MEET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ONE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OR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MORE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BELOW</w:t>
      </w:r>
      <w:r w:rsidRPr="00731D82">
        <w:rPr>
          <w:rFonts w:ascii="Arial" w:hAnsi="Arial" w:cs="Arial"/>
          <w:b/>
          <w:spacing w:val="-5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(Unless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immunosuppressed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regardless</w:t>
      </w:r>
      <w:r w:rsidRPr="00731D82">
        <w:rPr>
          <w:rFonts w:ascii="Arial" w:hAnsi="Arial" w:cs="Arial"/>
          <w:b/>
          <w:spacing w:val="-8"/>
          <w:sz w:val="20"/>
        </w:rPr>
        <w:t xml:space="preserve"> </w:t>
      </w:r>
      <w:r w:rsidRPr="00731D82">
        <w:rPr>
          <w:rFonts w:ascii="Arial" w:hAnsi="Arial" w:cs="Arial"/>
          <w:b/>
          <w:sz w:val="20"/>
        </w:rPr>
        <w:t>of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-1"/>
          <w:sz w:val="20"/>
        </w:rPr>
        <w:t>vaccine</w:t>
      </w:r>
      <w:r w:rsidRPr="00731D82">
        <w:rPr>
          <w:rFonts w:ascii="Arial" w:hAnsi="Arial" w:cs="Arial"/>
          <w:b/>
          <w:spacing w:val="-7"/>
          <w:sz w:val="20"/>
        </w:rPr>
        <w:t xml:space="preserve"> </w:t>
      </w:r>
      <w:r w:rsidRPr="00731D82">
        <w:rPr>
          <w:rFonts w:ascii="Arial" w:hAnsi="Arial" w:cs="Arial"/>
          <w:b/>
          <w:spacing w:val="1"/>
          <w:sz w:val="20"/>
        </w:rPr>
        <w:t>status):</w:t>
      </w:r>
    </w:p>
    <w:p w14:paraId="53CEDBAA" w14:textId="47D348D5" w:rsidR="001E697E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Diabetes mellitus treated with medication (Type 1 or 2)</w:t>
      </w:r>
    </w:p>
    <w:p w14:paraId="0F9DF6D0" w14:textId="1917D9A2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Obesity (BMI &gt; 30 kg/m2 or for paediatric patients BMI &gt;95th centile for age)</w:t>
      </w:r>
    </w:p>
    <w:p w14:paraId="4304DE64" w14:textId="52E27A21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Chronic kidney disease (i.e. eGFR &lt; 60 by MDRD)</w:t>
      </w:r>
    </w:p>
    <w:p w14:paraId="5574144F" w14:textId="665B366F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Cardiovascular disease (including hypertension treated with medication)</w:t>
      </w:r>
    </w:p>
    <w:p w14:paraId="544433F0" w14:textId="4D5A5E0C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Age ≥ 50 years</w:t>
      </w:r>
    </w:p>
    <w:p w14:paraId="1ED6C874" w14:textId="7D7ACC50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Chronic lung disease (including asthma treated with regular medication)</w:t>
      </w:r>
    </w:p>
    <w:p w14:paraId="6AFD16CA" w14:textId="2A5A919A" w:rsidR="00731D82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Chronic liver disease</w:t>
      </w:r>
    </w:p>
    <w:p w14:paraId="31ADBDC3" w14:textId="10848E47" w:rsidR="003434A0" w:rsidRPr="00731D82" w:rsidRDefault="00731D82" w:rsidP="00731D82">
      <w:pPr>
        <w:pStyle w:val="ListParagraph"/>
        <w:numPr>
          <w:ilvl w:val="0"/>
          <w:numId w:val="7"/>
        </w:numPr>
        <w:spacing w:before="178"/>
        <w:ind w:left="425" w:hanging="68"/>
        <w:rPr>
          <w:rFonts w:ascii="Arial" w:eastAsia="Calibri" w:hAnsi="Arial" w:cs="Arial"/>
          <w:sz w:val="20"/>
          <w:szCs w:val="20"/>
        </w:rPr>
      </w:pPr>
      <w:r w:rsidRPr="00731D82">
        <w:rPr>
          <w:rFonts w:ascii="Arial" w:eastAsia="Calibri" w:hAnsi="Arial" w:cs="Arial"/>
          <w:sz w:val="20"/>
          <w:szCs w:val="20"/>
        </w:rPr>
        <w:t>For paediatric patients (≥12 years): Other significant comorbidities including sickle cell disease or Paediatric Complex Chronic Conditions (PCCC): congenital and genetic, cardiovascular, gastrointestinal, malignancies, metabolic, neuromuscular, renal and respiratory conditions</w:t>
      </w:r>
    </w:p>
    <w:tbl>
      <w:tblPr>
        <w:tblStyle w:val="TableGrid"/>
        <w:tblpPr w:leftFromText="180" w:rightFromText="180" w:vertAnchor="text" w:horzAnchor="margin" w:tblpY="20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A34FC4" w:rsidRPr="00F577BA" w14:paraId="4D21A1B4" w14:textId="77777777" w:rsidTr="00A34FC4">
        <w:trPr>
          <w:trHeight w:val="454"/>
        </w:trPr>
        <w:tc>
          <w:tcPr>
            <w:tcW w:w="2126" w:type="dxa"/>
            <w:vAlign w:val="center"/>
          </w:tcPr>
          <w:p w14:paraId="2AD2992C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ind w:left="34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6C4AF98F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54D538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388478F8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039D81A" w14:textId="77777777" w:rsidR="00A34FC4" w:rsidRDefault="00A34FC4" w:rsidP="00A34FC4">
      <w:pPr>
        <w:rPr>
          <w:rFonts w:ascii="Arial" w:eastAsia="Arial" w:hAnsi="Arial" w:cs="Arial"/>
          <w:i/>
          <w:color w:val="FF0000"/>
          <w:szCs w:val="28"/>
        </w:rPr>
      </w:pPr>
    </w:p>
    <w:p w14:paraId="498F7B2D" w14:textId="1791D234" w:rsidR="001E15C2" w:rsidRPr="00A34FC4" w:rsidRDefault="00CD5FFE" w:rsidP="00BB185C">
      <w:pPr>
        <w:ind w:right="107"/>
        <w:jc w:val="center"/>
        <w:rPr>
          <w:rFonts w:ascii="Arial" w:eastAsia="Arial" w:hAnsi="Arial" w:cs="Arial"/>
          <w:i/>
          <w:color w:val="FF0000"/>
          <w:szCs w:val="28"/>
        </w:rPr>
      </w:pP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 w:rsidRPr="00F577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z w:val="16"/>
          <w:szCs w:val="16"/>
        </w:rPr>
        <w:t>–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 w:rsidRPr="00F577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 w:rsidRPr="00F577B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 w:rsidRPr="00F577B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Pr="00F577BA" w:rsidRDefault="00CD5FFE" w:rsidP="00C7338C">
      <w:pPr>
        <w:pStyle w:val="BodyText"/>
        <w:spacing w:before="5"/>
        <w:ind w:right="769"/>
        <w:jc w:val="center"/>
        <w:rPr>
          <w:rFonts w:cs="Arial"/>
        </w:rPr>
      </w:pPr>
      <w:r w:rsidRPr="00F577BA">
        <w:rPr>
          <w:rFonts w:cs="Arial"/>
        </w:rPr>
        <w:t>This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facsimile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intended</w:t>
      </w:r>
      <w:r w:rsidRPr="00F577BA">
        <w:rPr>
          <w:rFonts w:cs="Arial"/>
        </w:rPr>
        <w:t xml:space="preserve"> </w:t>
      </w:r>
      <w:r w:rsidRPr="00F577BA">
        <w:rPr>
          <w:rFonts w:cs="Arial"/>
          <w:spacing w:val="-1"/>
        </w:rPr>
        <w:t>for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exclusive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use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of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person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hospital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1"/>
        </w:rPr>
        <w:t xml:space="preserve"> which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1"/>
        </w:rPr>
        <w:t>is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addressed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may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contain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information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that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2"/>
        </w:rPr>
        <w:t>by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law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privileged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</w:t>
      </w:r>
      <w:r w:rsidRPr="00F577BA">
        <w:rPr>
          <w:rFonts w:cs="Arial"/>
          <w:spacing w:val="70"/>
          <w:w w:val="99"/>
        </w:rPr>
        <w:t xml:space="preserve"> </w:t>
      </w:r>
      <w:r w:rsidRPr="00F577BA">
        <w:rPr>
          <w:rFonts w:cs="Arial"/>
          <w:spacing w:val="-1"/>
        </w:rPr>
        <w:t>confidential.</w:t>
      </w:r>
      <w:r w:rsidRPr="00F577BA">
        <w:rPr>
          <w:rFonts w:cs="Arial"/>
          <w:spacing w:val="34"/>
        </w:rPr>
        <w:t xml:space="preserve"> </w:t>
      </w:r>
      <w:r w:rsidRPr="00F577BA">
        <w:rPr>
          <w:rFonts w:cs="Arial"/>
          <w:spacing w:val="-2"/>
        </w:rPr>
        <w:t xml:space="preserve">If </w:t>
      </w:r>
      <w:r w:rsidRPr="00F577BA">
        <w:rPr>
          <w:rFonts w:cs="Arial"/>
          <w:spacing w:val="-1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reader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the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facsimile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not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intended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recipient,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you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are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hereby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notified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that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disclosure,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distribution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copying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this</w:t>
      </w:r>
      <w:r w:rsidRPr="00F577BA">
        <w:rPr>
          <w:rFonts w:cs="Arial"/>
          <w:spacing w:val="111"/>
          <w:w w:val="99"/>
        </w:rPr>
        <w:t xml:space="preserve"> </w:t>
      </w:r>
      <w:r w:rsidRPr="00F577BA">
        <w:rPr>
          <w:rFonts w:cs="Arial"/>
          <w:spacing w:val="-1"/>
        </w:rPr>
        <w:t>transmission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prohibited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by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law,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contents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must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be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kept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strictly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confidential.</w:t>
      </w:r>
      <w:r w:rsidRPr="00F577BA">
        <w:rPr>
          <w:rFonts w:cs="Arial"/>
          <w:spacing w:val="33"/>
        </w:rPr>
        <w:t xml:space="preserve"> </w:t>
      </w:r>
      <w:r w:rsidRPr="00F577BA">
        <w:rPr>
          <w:rFonts w:cs="Arial"/>
        </w:rPr>
        <w:t>If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you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have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received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this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1"/>
        </w:rPr>
        <w:t>in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error,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kindly</w:t>
      </w:r>
      <w:r w:rsidRPr="00F577BA">
        <w:rPr>
          <w:rFonts w:cs="Arial"/>
          <w:spacing w:val="-7"/>
        </w:rPr>
        <w:t xml:space="preserve"> </w:t>
      </w:r>
      <w:r w:rsidRPr="00F577BA">
        <w:rPr>
          <w:rFonts w:cs="Arial"/>
        </w:rPr>
        <w:t>notify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us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immediately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88"/>
          <w:w w:val="99"/>
        </w:rPr>
        <w:t xml:space="preserve"> </w:t>
      </w:r>
      <w:r w:rsidRPr="00F577BA">
        <w:rPr>
          <w:rFonts w:cs="Arial"/>
          <w:spacing w:val="-1"/>
        </w:rPr>
        <w:t>return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original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us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at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above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address.</w:t>
      </w:r>
    </w:p>
    <w:p w14:paraId="3D727562" w14:textId="449AA838" w:rsidR="001E15C2" w:rsidRDefault="00CD5FFE" w:rsidP="00C7338C">
      <w:pPr>
        <w:pStyle w:val="BodyText"/>
        <w:ind w:left="0"/>
        <w:jc w:val="center"/>
        <w:rPr>
          <w:rFonts w:cs="Arial"/>
        </w:rPr>
      </w:pPr>
      <w:r w:rsidRPr="00F577BA">
        <w:rPr>
          <w:rFonts w:cs="Arial"/>
        </w:rPr>
        <w:t>This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form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constitutes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valid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referral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2"/>
        </w:rPr>
        <w:t xml:space="preserve"> </w:t>
      </w:r>
      <w:r w:rsidR="0026190D" w:rsidRPr="00F577BA">
        <w:rPr>
          <w:rFonts w:cs="Arial"/>
          <w:spacing w:val="-2"/>
        </w:rPr>
        <w:t xml:space="preserve">Werribee </w:t>
      </w:r>
      <w:r w:rsidRPr="00F577BA">
        <w:rPr>
          <w:rFonts w:cs="Arial"/>
        </w:rPr>
        <w:t>Mercy</w:t>
      </w:r>
      <w:r w:rsidRPr="00F577BA">
        <w:rPr>
          <w:rFonts w:cs="Arial"/>
          <w:spacing w:val="-7"/>
        </w:rPr>
        <w:t xml:space="preserve"> </w:t>
      </w:r>
      <w:r w:rsidRPr="00F577BA">
        <w:rPr>
          <w:rFonts w:cs="Arial"/>
        </w:rPr>
        <w:t>Hospital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provided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all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requested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details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are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complete.</w:t>
      </w:r>
    </w:p>
    <w:p w14:paraId="5C234E97" w14:textId="4457AD25" w:rsidR="00C020CD" w:rsidRPr="00355DD4" w:rsidRDefault="00C020CD" w:rsidP="00292068">
      <w:pPr>
        <w:pStyle w:val="Heading1"/>
        <w:ind w:left="0" w:firstLine="340"/>
        <w:rPr>
          <w:rFonts w:cs="Arial"/>
          <w:b/>
          <w:bCs/>
          <w:sz w:val="32"/>
          <w:szCs w:val="32"/>
        </w:rPr>
      </w:pPr>
      <w:r w:rsidRPr="00355DD4">
        <w:rPr>
          <w:rFonts w:cs="Arial"/>
        </w:rPr>
        <w:t xml:space="preserve"> </w:t>
      </w:r>
      <w:r w:rsidRPr="00355DD4">
        <w:rPr>
          <w:rFonts w:cs="Arial"/>
          <w:spacing w:val="-1"/>
          <w:sz w:val="32"/>
          <w:szCs w:val="32"/>
        </w:rPr>
        <w:t>References</w:t>
      </w:r>
    </w:p>
    <w:p w14:paraId="4C451FBA" w14:textId="221BC78F" w:rsidR="00644B86" w:rsidRPr="00731D82" w:rsidRDefault="00995F6B" w:rsidP="00731D8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1" w:history="1">
        <w:r w:rsidR="009A745E" w:rsidRPr="00355DD4">
          <w:rPr>
            <w:rStyle w:val="Hyperlink"/>
            <w:rFonts w:ascii="Arial" w:hAnsi="Arial" w:cs="Arial"/>
            <w:sz w:val="20"/>
            <w:szCs w:val="20"/>
          </w:rPr>
          <w:t>https://www.clinicalguidelines.gov.au/portal/2604/australian-guidelines-clinical-care-people-covid-19</w:t>
        </w:r>
      </w:hyperlink>
    </w:p>
    <w:sectPr w:rsidR="00644B86" w:rsidRPr="00731D82" w:rsidSect="005B14F9">
      <w:headerReference w:type="default" r:id="rId12"/>
      <w:footerReference w:type="default" r:id="rId13"/>
      <w:pgSz w:w="11900" w:h="16840"/>
      <w:pgMar w:top="709" w:right="560" w:bottom="540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86DC" w14:textId="77777777" w:rsidR="00995F6B" w:rsidRDefault="00995F6B">
      <w:r>
        <w:separator/>
      </w:r>
    </w:p>
  </w:endnote>
  <w:endnote w:type="continuationSeparator" w:id="0">
    <w:p w14:paraId="3B500421" w14:textId="77777777" w:rsidR="00995F6B" w:rsidRDefault="0099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990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8D649" w14:textId="3D539E97" w:rsidR="00644B86" w:rsidRPr="0054236F" w:rsidRDefault="00644B86" w:rsidP="0054236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895A" w14:textId="404A9939" w:rsidR="00C7338C" w:rsidRDefault="00C7338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63641"/>
      <w:docPartObj>
        <w:docPartGallery w:val="Page Numbers (Bottom of Page)"/>
        <w:docPartUnique/>
      </w:docPartObj>
    </w:sdtPr>
    <w:sdtEndPr/>
    <w:sdtContent>
      <w:sdt>
        <w:sdtPr>
          <w:id w:val="1434625045"/>
          <w:docPartObj>
            <w:docPartGallery w:val="Page Numbers (Top of Page)"/>
            <w:docPartUnique/>
          </w:docPartObj>
        </w:sdtPr>
        <w:sdtEndPr/>
        <w:sdtContent>
          <w:p w14:paraId="1421A450" w14:textId="64796CB6" w:rsidR="00BC4551" w:rsidRDefault="00BC45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C26A0" w14:textId="77777777" w:rsidR="0086577C" w:rsidRDefault="00865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05B00DCC" w:rsidR="001E15C2" w:rsidRDefault="0026190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Werribee </w:t>
                          </w:r>
                          <w:r w:rsidR="00D30E3D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F86F39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October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677A3A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6pt;margin-top:0;width:197.3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x46gEAALYDAAAOAAAAZHJzL2Uyb0RvYy54bWysU1Fv0zAQfkfiP1h+p2kzWljUdBqbhpDG&#10;QNr4ARfHaSwSnzm7Tcqv5+y0ZYM3xIt1OZ+/++67L+urse/EXpM3aEu5mM2l0FZhbey2lN+e7t68&#10;l8IHsDV0aHUpD9rLq83rV+vBFTrHFrtak2AQ64vBlbINwRVZ5lWre/AzdNryZYPUQ+BP2mY1wcDo&#10;fZfl8/kqG5BqR6i095y9nS7lJuE3jVbhS9N4HURXSuYW0knprOKZbdZQbAlca9SRBvwDix6M5aZn&#10;qFsIIHZk/oLqjSL02ISZwj7DpjFKpxl4msX8j2keW3A6zcLieHeWyf8/WPWw/0rC1KW8kMJCzyt6&#10;0mMQH3AUeVRncL7gokfHZWHkNG85TerdParvXli8acFu9TURDq2Gmtkt4svs2dMJx0eQaviMNbeB&#10;XcAENDbUR+lYDMHovKXDeTORiuJkvpwvV5dvpVB8t8jfrS6WqQUUp9eOfPiosRcxKCXx5hM67O99&#10;iGygOJXEZhbvTNel7Xf2RYILYyaxj4Qn6mGsxqMaFdYHnoNwMhObn4MW6acUAxuplP7HDkhL0X2y&#10;rEV03SmgU1CdArCKn5YySDGFN2Fy586R2baMPKlt8Zr1akwaJQo7sTjyZHOkCY9Gju57/p2qfv9u&#10;m18AAAD//wMAUEsDBBQABgAIAAAAIQA6RxZg3AAAAAYBAAAPAAAAZHJzL2Rvd25yZXYueG1sTI/B&#10;TsMwEETvSP0Haytxo04DimiIU1UITkiINBw4OvE2sRqvQ+y24e9ZTvQ4mtHMm2I7u0GccQrWk4L1&#10;KgGB1HpjqVPwWb/ePYIIUZPRgydU8IMBtuXiptC58Req8LyPneASCrlW0Mc45lKGtkenw8qPSOwd&#10;/OR0ZDl10kz6wuVukGmSZNJpS7zQ6xGfe2yP+5NTsPui6sV+vzcf1aGydb1J6C07KnW7nHdPICLO&#10;8T8Mf/iMDiUzNf5EJohBQbZJOamAD7H7kN3zkUZBmqxBloW8xi9/AQAA//8DAFBLAQItABQABgAI&#10;AAAAIQC2gziS/gAAAOEBAAATAAAAAAAAAAAAAAAAAAAAAABbQ29udGVudF9UeXBlc10ueG1sUEsB&#10;Ai0AFAAGAAgAAAAhADj9If/WAAAAlAEAAAsAAAAAAAAAAAAAAAAALwEAAF9yZWxzLy5yZWxzUEsB&#10;Ai0AFAAGAAgAAAAhAHGvvHjqAQAAtgMAAA4AAAAAAAAAAAAAAAAALgIAAGRycy9lMm9Eb2MueG1s&#10;UEsBAi0AFAAGAAgAAAAhADpHFmDcAAAABgEAAA8AAAAAAAAAAAAAAAAARAQAAGRycy9kb3ducmV2&#10;LnhtbFBLBQYAAAAABAAEAPMAAABNBQAAAAA=&#10;" filled="f" stroked="f">
              <v:textbox inset="0,0,0,0">
                <w:txbxContent>
                  <w:p w14:paraId="7D869585" w14:textId="05B00DCC" w:rsidR="001E15C2" w:rsidRDefault="0026190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Werribee </w:t>
                    </w:r>
                    <w:r w:rsidR="00D30E3D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F86F39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October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201</w:t>
                    </w:r>
                    <w:r w:rsidR="00677A3A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4CC9E630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45E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86577C">
                            <w:rPr>
                              <w:rFonts w:ascii="Arial"/>
                              <w:color w:val="585858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8" type="#_x0000_t202" style="position:absolute;margin-left:517.15pt;margin-top:813.55pt;width:43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26AEAALwDAAAOAAAAZHJzL2Uyb0RvYy54bWysU21v0zAQ/o7Ef7D8nabt2I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Kr7mzAlLI3pW&#10;Y2TvYWSrpM7gQ0lJT57S4khumnLuNPgHkN8Cc3DbCdeqG0QYOiUaYpcrixelE05IIPXwCRp6Ruwj&#10;ZKBRo03SkRiM0GlKx/NkEhVJzsu3m4sNRSSFVuvN1cVl4laIci72GOIHBZYlo+JIg8/g4vAQ4pQ6&#10;p6S3HNybvs/D791vDsJMnkw+8Z2Yx7Ees0pnTWpojtQNwrRS9AXI6AB/cDbQOlU8fN8LVJz1Hx0p&#10;knZvNnA26tkQTlJpxSNnk3kbpx3dezRtR8iT5g5uSDVtckdJ3onFiS6tSNbktM5pB1/ec9avT7f7&#10;CQAA//8DAFBLAwQUAAYACAAAACEAYLOM2eMAAAAPAQAADwAAAGRycy9kb3ducmV2LnhtbEyPwU7D&#10;MBBE70j8g7VI3KidtKQlxKkqBCckRBoOPTqxm0SN1yF22/D3bE5w29kdzb7JtpPt2cWMvnMoIVoI&#10;YAZrpztsJHyVbw8bYD4o1Kp3aCT8GA/b/PYmU6l2VyzMZR8aRiHoUyWhDWFIOfd1a6zyCzcYpNvR&#10;jVYFkmPD9aiuFG57HguRcKs6pA+tGsxLa+rT/mwl7A5YvHbfH9VncSy6snwS+J6cpLy/m3bPwIKZ&#10;wp8ZZnxCh5yYKndG7VlPWixXS/LSlMTrCNjsiWLxCKyad6t1DDzP+P8e+S8AAAD//wMAUEsBAi0A&#10;FAAGAAgAAAAhALaDOJL+AAAA4QEAABMAAAAAAAAAAAAAAAAAAAAAAFtDb250ZW50X1R5cGVzXS54&#10;bWxQSwECLQAUAAYACAAAACEAOP0h/9YAAACUAQAACwAAAAAAAAAAAAAAAAAvAQAAX3JlbHMvLnJl&#10;bHNQSwECLQAUAAYACAAAACEAGyegdugBAAC8AwAADgAAAAAAAAAAAAAAAAAuAgAAZHJzL2Uyb0Rv&#10;Yy54bWxQSwECLQAUAAYACAAAACEAYLOM2eMAAAAPAQAADwAAAAAAAAAAAAAAAABCBAAAZHJzL2Rv&#10;d25yZXYueG1sUEsFBgAAAAAEAAQA8wAAAFIFAAAAAA==&#10;" filled="f" stroked="f">
              <v:textbox inset="0,0,0,0">
                <w:txbxContent>
                  <w:p w14:paraId="6EC0F6F1" w14:textId="4CC9E630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45E">
                      <w:rPr>
                        <w:rFonts w:ascii="Arial"/>
                        <w:noProof/>
                        <w:color w:val="585858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 w:rsidR="0086577C">
                      <w:rPr>
                        <w:rFonts w:ascii="Arial"/>
                        <w:color w:val="585858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BB00" w14:textId="77777777" w:rsidR="00995F6B" w:rsidRDefault="00995F6B">
      <w:r>
        <w:separator/>
      </w:r>
    </w:p>
  </w:footnote>
  <w:footnote w:type="continuationSeparator" w:id="0">
    <w:p w14:paraId="7BA18329" w14:textId="77777777" w:rsidR="00995F6B" w:rsidRDefault="0099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EDA2" w14:textId="15E3367B" w:rsidR="00C7338C" w:rsidRDefault="00C7338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129" w14:textId="77777777" w:rsidR="005B14F9" w:rsidRDefault="005B14F9" w:rsidP="005B14F9">
    <w:pPr>
      <w:pStyle w:val="Header"/>
      <w:jc w:val="right"/>
    </w:pPr>
  </w:p>
  <w:p w14:paraId="11FEF419" w14:textId="5910BDD6" w:rsidR="005B14F9" w:rsidRDefault="005B14F9" w:rsidP="005B14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B2D"/>
    <w:multiLevelType w:val="hybridMultilevel"/>
    <w:tmpl w:val="A0960160"/>
    <w:lvl w:ilvl="0" w:tplc="090A2FFE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hint="default"/>
        <w:sz w:val="22"/>
        <w:szCs w:val="22"/>
      </w:rPr>
    </w:lvl>
    <w:lvl w:ilvl="1" w:tplc="91DAC05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1A8BEC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1FACD3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5ED21B9C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8AD2FEE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EF89CD6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3CF2603E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AE14B490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" w15:restartNumberingAfterBreak="0">
    <w:nsid w:val="35A120FB"/>
    <w:multiLevelType w:val="hybridMultilevel"/>
    <w:tmpl w:val="0484AB2A"/>
    <w:lvl w:ilvl="0" w:tplc="9E1AE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E1AEE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1366"/>
    <w:multiLevelType w:val="hybridMultilevel"/>
    <w:tmpl w:val="C0F4ED8A"/>
    <w:lvl w:ilvl="0" w:tplc="9E1AE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0C9"/>
    <w:multiLevelType w:val="hybridMultilevel"/>
    <w:tmpl w:val="23BC2890"/>
    <w:lvl w:ilvl="0" w:tplc="9E1AEEA8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FA4F95"/>
    <w:multiLevelType w:val="hybridMultilevel"/>
    <w:tmpl w:val="8B56D31E"/>
    <w:lvl w:ilvl="0" w:tplc="A894A3AA">
      <w:start w:val="1"/>
      <w:numFmt w:val="bullet"/>
      <w:lvlText w:val="▪"/>
      <w:lvlJc w:val="left"/>
      <w:pPr>
        <w:ind w:left="698" w:hanging="35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48CAD19C">
      <w:start w:val="1"/>
      <w:numFmt w:val="bullet"/>
      <w:lvlText w:val="•"/>
      <w:lvlJc w:val="left"/>
      <w:pPr>
        <w:ind w:left="1596" w:hanging="358"/>
      </w:pPr>
      <w:rPr>
        <w:rFonts w:hint="default"/>
      </w:rPr>
    </w:lvl>
    <w:lvl w:ilvl="2" w:tplc="D812CF1E">
      <w:start w:val="1"/>
      <w:numFmt w:val="bullet"/>
      <w:lvlText w:val="•"/>
      <w:lvlJc w:val="left"/>
      <w:pPr>
        <w:ind w:left="2495" w:hanging="358"/>
      </w:pPr>
      <w:rPr>
        <w:rFonts w:hint="default"/>
      </w:rPr>
    </w:lvl>
    <w:lvl w:ilvl="3" w:tplc="48E61970">
      <w:start w:val="1"/>
      <w:numFmt w:val="bullet"/>
      <w:lvlText w:val="•"/>
      <w:lvlJc w:val="left"/>
      <w:pPr>
        <w:ind w:left="3394" w:hanging="358"/>
      </w:pPr>
      <w:rPr>
        <w:rFonts w:hint="default"/>
      </w:rPr>
    </w:lvl>
    <w:lvl w:ilvl="4" w:tplc="528E61CE">
      <w:start w:val="1"/>
      <w:numFmt w:val="bullet"/>
      <w:lvlText w:val="•"/>
      <w:lvlJc w:val="left"/>
      <w:pPr>
        <w:ind w:left="4293" w:hanging="358"/>
      </w:pPr>
      <w:rPr>
        <w:rFonts w:hint="default"/>
      </w:rPr>
    </w:lvl>
    <w:lvl w:ilvl="5" w:tplc="BBB8F998">
      <w:start w:val="1"/>
      <w:numFmt w:val="bullet"/>
      <w:lvlText w:val="•"/>
      <w:lvlJc w:val="left"/>
      <w:pPr>
        <w:ind w:left="5192" w:hanging="358"/>
      </w:pPr>
      <w:rPr>
        <w:rFonts w:hint="default"/>
      </w:rPr>
    </w:lvl>
    <w:lvl w:ilvl="6" w:tplc="04CE94BE">
      <w:start w:val="1"/>
      <w:numFmt w:val="bullet"/>
      <w:lvlText w:val="•"/>
      <w:lvlJc w:val="left"/>
      <w:pPr>
        <w:ind w:left="6091" w:hanging="358"/>
      </w:pPr>
      <w:rPr>
        <w:rFonts w:hint="default"/>
      </w:rPr>
    </w:lvl>
    <w:lvl w:ilvl="7" w:tplc="E13C49A6">
      <w:start w:val="1"/>
      <w:numFmt w:val="bullet"/>
      <w:lvlText w:val="•"/>
      <w:lvlJc w:val="left"/>
      <w:pPr>
        <w:ind w:left="6989" w:hanging="358"/>
      </w:pPr>
      <w:rPr>
        <w:rFonts w:hint="default"/>
      </w:rPr>
    </w:lvl>
    <w:lvl w:ilvl="8" w:tplc="F3DE437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5" w15:restartNumberingAfterBreak="0">
    <w:nsid w:val="545A50EA"/>
    <w:multiLevelType w:val="hybridMultilevel"/>
    <w:tmpl w:val="BC7A3D7E"/>
    <w:lvl w:ilvl="0" w:tplc="9E1AEEA8">
      <w:start w:val="1"/>
      <w:numFmt w:val="bullet"/>
      <w:lvlText w:val=""/>
      <w:lvlJc w:val="left"/>
      <w:pPr>
        <w:ind w:left="822" w:hanging="360"/>
      </w:pPr>
      <w:rPr>
        <w:rFonts w:ascii="Symbol" w:hAnsi="Symbol" w:hint="default"/>
      </w:rPr>
    </w:lvl>
    <w:lvl w:ilvl="1" w:tplc="9E1AEEA8">
      <w:start w:val="1"/>
      <w:numFmt w:val="bullet"/>
      <w:lvlText w:val=""/>
      <w:lvlJc w:val="left"/>
      <w:pPr>
        <w:ind w:left="1542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2"/>
    <w:rsid w:val="000210AA"/>
    <w:rsid w:val="000369DA"/>
    <w:rsid w:val="000860A5"/>
    <w:rsid w:val="000B1A31"/>
    <w:rsid w:val="000B4C88"/>
    <w:rsid w:val="000D51BA"/>
    <w:rsid w:val="00157C5A"/>
    <w:rsid w:val="001A3B71"/>
    <w:rsid w:val="001D2C3B"/>
    <w:rsid w:val="001E15C2"/>
    <w:rsid w:val="001E1632"/>
    <w:rsid w:val="001E697E"/>
    <w:rsid w:val="002417B3"/>
    <w:rsid w:val="0026190D"/>
    <w:rsid w:val="00292068"/>
    <w:rsid w:val="002B1FC1"/>
    <w:rsid w:val="002F35AC"/>
    <w:rsid w:val="00335E89"/>
    <w:rsid w:val="003434A0"/>
    <w:rsid w:val="00355DD4"/>
    <w:rsid w:val="00362E98"/>
    <w:rsid w:val="0036784C"/>
    <w:rsid w:val="003B5CB7"/>
    <w:rsid w:val="00400CEE"/>
    <w:rsid w:val="00423DDC"/>
    <w:rsid w:val="004B573F"/>
    <w:rsid w:val="004B677F"/>
    <w:rsid w:val="004C3580"/>
    <w:rsid w:val="00501188"/>
    <w:rsid w:val="005266AB"/>
    <w:rsid w:val="00527731"/>
    <w:rsid w:val="00532EF2"/>
    <w:rsid w:val="00532F39"/>
    <w:rsid w:val="0054236F"/>
    <w:rsid w:val="005429D4"/>
    <w:rsid w:val="005745E6"/>
    <w:rsid w:val="00597632"/>
    <w:rsid w:val="005B14F9"/>
    <w:rsid w:val="005B3C7A"/>
    <w:rsid w:val="006075A2"/>
    <w:rsid w:val="00610E75"/>
    <w:rsid w:val="0062009F"/>
    <w:rsid w:val="00635594"/>
    <w:rsid w:val="00644B86"/>
    <w:rsid w:val="006458EF"/>
    <w:rsid w:val="00651DE1"/>
    <w:rsid w:val="00677A3A"/>
    <w:rsid w:val="00680D66"/>
    <w:rsid w:val="006C4042"/>
    <w:rsid w:val="006D3DC5"/>
    <w:rsid w:val="00712DF4"/>
    <w:rsid w:val="00731D82"/>
    <w:rsid w:val="007364FD"/>
    <w:rsid w:val="00747EFD"/>
    <w:rsid w:val="007903E4"/>
    <w:rsid w:val="007E51BE"/>
    <w:rsid w:val="00806451"/>
    <w:rsid w:val="00810508"/>
    <w:rsid w:val="00841248"/>
    <w:rsid w:val="00856958"/>
    <w:rsid w:val="00857133"/>
    <w:rsid w:val="0086577C"/>
    <w:rsid w:val="008A6240"/>
    <w:rsid w:val="008E56BD"/>
    <w:rsid w:val="009073C8"/>
    <w:rsid w:val="00995F6B"/>
    <w:rsid w:val="009A745E"/>
    <w:rsid w:val="009F41B9"/>
    <w:rsid w:val="00A24A62"/>
    <w:rsid w:val="00A34FC4"/>
    <w:rsid w:val="00A40E43"/>
    <w:rsid w:val="00A75C23"/>
    <w:rsid w:val="00AA3076"/>
    <w:rsid w:val="00B304A8"/>
    <w:rsid w:val="00BB185C"/>
    <w:rsid w:val="00BC4551"/>
    <w:rsid w:val="00BF0F01"/>
    <w:rsid w:val="00C020CD"/>
    <w:rsid w:val="00C43C67"/>
    <w:rsid w:val="00C526B5"/>
    <w:rsid w:val="00C53720"/>
    <w:rsid w:val="00C7338C"/>
    <w:rsid w:val="00CA0A52"/>
    <w:rsid w:val="00CD0753"/>
    <w:rsid w:val="00CD5FFE"/>
    <w:rsid w:val="00CE651E"/>
    <w:rsid w:val="00D14A6A"/>
    <w:rsid w:val="00D20051"/>
    <w:rsid w:val="00D2592F"/>
    <w:rsid w:val="00D30E3D"/>
    <w:rsid w:val="00D43065"/>
    <w:rsid w:val="00D84A5C"/>
    <w:rsid w:val="00DE3A6C"/>
    <w:rsid w:val="00E01F7F"/>
    <w:rsid w:val="00E608E7"/>
    <w:rsid w:val="00E93A5C"/>
    <w:rsid w:val="00ED23DA"/>
    <w:rsid w:val="00EF51D1"/>
    <w:rsid w:val="00F03877"/>
    <w:rsid w:val="00F21E55"/>
    <w:rsid w:val="00F227FB"/>
    <w:rsid w:val="00F44112"/>
    <w:rsid w:val="00F50CAC"/>
    <w:rsid w:val="00F5748E"/>
    <w:rsid w:val="00F577BA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A556E"/>
  <w15:docId w15:val="{B13F3C0D-BBC0-444A-908B-E90694B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nicalguidelines.gov.au/portal/2604/australian-guidelines-clinical-care-people-covid-19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64"/>
    <w:rsid w:val="0008401F"/>
    <w:rsid w:val="003510C2"/>
    <w:rsid w:val="003D418D"/>
    <w:rsid w:val="00576471"/>
    <w:rsid w:val="00607E56"/>
    <w:rsid w:val="006C5094"/>
    <w:rsid w:val="006E1C1C"/>
    <w:rsid w:val="00705A4F"/>
    <w:rsid w:val="007D32FE"/>
    <w:rsid w:val="0083318C"/>
    <w:rsid w:val="009B7064"/>
    <w:rsid w:val="00A21BBB"/>
    <w:rsid w:val="00A81E33"/>
    <w:rsid w:val="00AF4568"/>
    <w:rsid w:val="00B35722"/>
    <w:rsid w:val="00E54749"/>
    <w:rsid w:val="00E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Andrew Kim</cp:lastModifiedBy>
  <cp:revision>4</cp:revision>
  <cp:lastPrinted>2019-10-02T23:16:00Z</cp:lastPrinted>
  <dcterms:created xsi:type="dcterms:W3CDTF">2022-01-19T23:46:00Z</dcterms:created>
  <dcterms:modified xsi:type="dcterms:W3CDTF">2022-01-19T23:47:00Z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